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AA977" w14:textId="77777777" w:rsidR="00347CDC" w:rsidRDefault="00347CDC" w:rsidP="00347CDC">
      <w:pPr>
        <w:spacing w:after="200" w:line="276" w:lineRule="auto"/>
        <w:jc w:val="center"/>
        <w:rPr>
          <w:rFonts w:ascii="Times New Roman" w:eastAsia="Calibri" w:hAnsi="Times New Roman" w:cs="Times New Roman"/>
          <w:sz w:val="24"/>
          <w:szCs w:val="24"/>
          <w:lang w:val="en-US" w:eastAsia="en-US"/>
        </w:rPr>
      </w:pPr>
    </w:p>
    <w:p w14:paraId="6CD3E922" w14:textId="77777777" w:rsidR="00347CDC" w:rsidRDefault="00347CDC" w:rsidP="00347CDC">
      <w:pPr>
        <w:spacing w:after="200" w:line="276" w:lineRule="auto"/>
        <w:jc w:val="center"/>
        <w:rPr>
          <w:rFonts w:ascii="Times New Roman" w:eastAsia="Calibri" w:hAnsi="Times New Roman" w:cs="Times New Roman"/>
          <w:sz w:val="24"/>
          <w:szCs w:val="24"/>
          <w:lang w:val="en-US" w:eastAsia="en-US"/>
        </w:rPr>
      </w:pPr>
    </w:p>
    <w:p w14:paraId="18A3B251" w14:textId="77777777" w:rsidR="00347CDC" w:rsidRDefault="00347CDC" w:rsidP="00347CDC">
      <w:pPr>
        <w:spacing w:after="200" w:line="276" w:lineRule="auto"/>
        <w:jc w:val="center"/>
        <w:rPr>
          <w:rFonts w:ascii="Times New Roman" w:eastAsia="Calibri" w:hAnsi="Times New Roman" w:cs="Times New Roman"/>
          <w:sz w:val="24"/>
          <w:szCs w:val="24"/>
          <w:lang w:val="en-US" w:eastAsia="en-US"/>
        </w:rPr>
      </w:pPr>
    </w:p>
    <w:p w14:paraId="5AFC95BB" w14:textId="77777777" w:rsidR="00347CDC" w:rsidRDefault="00347CDC" w:rsidP="00347CDC">
      <w:pPr>
        <w:spacing w:after="200" w:line="276" w:lineRule="auto"/>
        <w:jc w:val="center"/>
        <w:rPr>
          <w:rFonts w:ascii="Times New Roman" w:eastAsia="Calibri" w:hAnsi="Times New Roman" w:cs="Times New Roman"/>
          <w:sz w:val="24"/>
          <w:szCs w:val="24"/>
          <w:lang w:val="en-US" w:eastAsia="en-US"/>
        </w:rPr>
      </w:pPr>
    </w:p>
    <w:p w14:paraId="27090BA4" w14:textId="77777777" w:rsidR="00347CDC" w:rsidRDefault="00347CDC" w:rsidP="00347CDC">
      <w:pPr>
        <w:spacing w:after="200" w:line="276" w:lineRule="auto"/>
        <w:jc w:val="center"/>
        <w:rPr>
          <w:rFonts w:ascii="Times New Roman" w:eastAsia="Calibri" w:hAnsi="Times New Roman" w:cs="Times New Roman"/>
          <w:sz w:val="24"/>
          <w:szCs w:val="24"/>
          <w:lang w:val="en-US" w:eastAsia="en-US"/>
        </w:rPr>
      </w:pPr>
    </w:p>
    <w:p w14:paraId="21104ADA" w14:textId="77777777" w:rsidR="00347CDC" w:rsidRDefault="00347CDC" w:rsidP="00347CDC">
      <w:pPr>
        <w:spacing w:after="200" w:line="276" w:lineRule="auto"/>
        <w:jc w:val="center"/>
        <w:rPr>
          <w:rFonts w:ascii="Times New Roman" w:eastAsia="Calibri" w:hAnsi="Times New Roman" w:cs="Times New Roman"/>
          <w:sz w:val="24"/>
          <w:szCs w:val="24"/>
          <w:lang w:val="en-US" w:eastAsia="en-US"/>
        </w:rPr>
      </w:pPr>
    </w:p>
    <w:p w14:paraId="092C6515" w14:textId="77777777" w:rsidR="005A6831" w:rsidRDefault="005A6831" w:rsidP="005A6831">
      <w:pPr>
        <w:spacing w:after="200" w:line="276" w:lineRule="auto"/>
        <w:jc w:val="center"/>
        <w:rPr>
          <w:rFonts w:ascii="Times New Roman" w:eastAsia="Calibri" w:hAnsi="Times New Roman" w:cs="Times New Roman"/>
          <w:sz w:val="24"/>
          <w:szCs w:val="24"/>
          <w:lang w:val="en-US" w:eastAsia="en-US"/>
        </w:rPr>
      </w:pPr>
    </w:p>
    <w:p w14:paraId="6B605CDE" w14:textId="072E8337" w:rsidR="00347CDC" w:rsidRDefault="005A6831" w:rsidP="005A6831">
      <w:pPr>
        <w:spacing w:after="200" w:line="276" w:lineRule="auto"/>
        <w:jc w:val="center"/>
        <w:rPr>
          <w:rFonts w:ascii="Times New Roman" w:eastAsiaTheme="minorHAnsi" w:hAnsi="Times New Roman" w:cs="Times New Roman"/>
          <w:sz w:val="24"/>
          <w:szCs w:val="24"/>
          <w:lang w:eastAsia="en-US"/>
        </w:rPr>
      </w:pPr>
      <w:r>
        <w:rPr>
          <w:rFonts w:ascii="Times New Roman" w:eastAsia="Calibri" w:hAnsi="Times New Roman" w:cs="Times New Roman"/>
          <w:sz w:val="24"/>
          <w:szCs w:val="24"/>
          <w:lang w:val="en-US" w:eastAsia="en-US"/>
        </w:rPr>
        <w:t xml:space="preserve">Na </w:t>
      </w:r>
      <w:proofErr w:type="spellStart"/>
      <w:r>
        <w:rPr>
          <w:rFonts w:ascii="Times New Roman" w:eastAsia="Calibri" w:hAnsi="Times New Roman" w:cs="Times New Roman"/>
          <w:sz w:val="24"/>
          <w:szCs w:val="24"/>
          <w:lang w:val="en-US" w:eastAsia="en-US"/>
        </w:rPr>
        <w:t>osnovu</w:t>
      </w:r>
      <w:proofErr w:type="spellEnd"/>
      <w:r>
        <w:rPr>
          <w:rFonts w:ascii="Times New Roman" w:eastAsia="Calibri" w:hAnsi="Times New Roman" w:cs="Times New Roman"/>
          <w:sz w:val="24"/>
          <w:szCs w:val="24"/>
          <w:lang w:val="en-US" w:eastAsia="en-US"/>
        </w:rPr>
        <w:t xml:space="preserve"> </w:t>
      </w:r>
      <w:proofErr w:type="spellStart"/>
      <w:r>
        <w:rPr>
          <w:rFonts w:ascii="Times New Roman" w:eastAsia="Calibri" w:hAnsi="Times New Roman" w:cs="Times New Roman"/>
          <w:sz w:val="24"/>
          <w:szCs w:val="24"/>
          <w:lang w:val="en-US" w:eastAsia="en-US"/>
        </w:rPr>
        <w:t>člana</w:t>
      </w:r>
      <w:proofErr w:type="spellEnd"/>
      <w:r>
        <w:rPr>
          <w:rFonts w:ascii="Times New Roman" w:eastAsia="Calibri" w:hAnsi="Times New Roman" w:cs="Times New Roman"/>
          <w:sz w:val="24"/>
          <w:szCs w:val="24"/>
          <w:lang w:val="en-US" w:eastAsia="en-US"/>
        </w:rPr>
        <w:t xml:space="preserve"> 14. </w:t>
      </w:r>
      <w:proofErr w:type="spellStart"/>
      <w:r>
        <w:rPr>
          <w:rFonts w:ascii="Times New Roman" w:eastAsia="Calibri" w:hAnsi="Times New Roman" w:cs="Times New Roman"/>
          <w:sz w:val="24"/>
          <w:szCs w:val="24"/>
          <w:lang w:val="en-US" w:eastAsia="en-US"/>
        </w:rPr>
        <w:t>Statuta</w:t>
      </w:r>
      <w:proofErr w:type="spellEnd"/>
      <w:r>
        <w:rPr>
          <w:rFonts w:ascii="Times New Roman" w:eastAsia="Calibri" w:hAnsi="Times New Roman" w:cs="Times New Roman"/>
          <w:sz w:val="24"/>
          <w:szCs w:val="24"/>
          <w:lang w:val="en-US" w:eastAsia="en-US"/>
        </w:rPr>
        <w:t xml:space="preserve"> </w:t>
      </w:r>
      <w:proofErr w:type="spellStart"/>
      <w:r>
        <w:rPr>
          <w:rFonts w:ascii="Times New Roman" w:eastAsia="Calibri" w:hAnsi="Times New Roman" w:cs="Times New Roman"/>
          <w:sz w:val="24"/>
          <w:szCs w:val="24"/>
          <w:lang w:val="en-US" w:eastAsia="en-US"/>
        </w:rPr>
        <w:t>Nacionalnog</w:t>
      </w:r>
      <w:proofErr w:type="spellEnd"/>
      <w:r>
        <w:rPr>
          <w:rFonts w:ascii="Times New Roman" w:eastAsia="Calibri" w:hAnsi="Times New Roman" w:cs="Times New Roman"/>
          <w:sz w:val="24"/>
          <w:szCs w:val="24"/>
          <w:lang w:val="en-US" w:eastAsia="en-US"/>
        </w:rPr>
        <w:t xml:space="preserve"> </w:t>
      </w:r>
      <w:proofErr w:type="spellStart"/>
      <w:r>
        <w:rPr>
          <w:rFonts w:ascii="Times New Roman" w:eastAsia="Calibri" w:hAnsi="Times New Roman" w:cs="Times New Roman"/>
          <w:sz w:val="24"/>
          <w:szCs w:val="24"/>
          <w:lang w:val="en-US" w:eastAsia="en-US"/>
        </w:rPr>
        <w:t>savita</w:t>
      </w:r>
      <w:proofErr w:type="spellEnd"/>
      <w:r>
        <w:rPr>
          <w:rFonts w:ascii="Times New Roman" w:eastAsia="Calibri" w:hAnsi="Times New Roman" w:cs="Times New Roman"/>
          <w:sz w:val="24"/>
          <w:szCs w:val="24"/>
          <w:lang w:val="en-US" w:eastAsia="en-US"/>
        </w:rPr>
        <w:t xml:space="preserve"> </w:t>
      </w:r>
      <w:proofErr w:type="spellStart"/>
      <w:r>
        <w:rPr>
          <w:rFonts w:ascii="Times New Roman" w:eastAsia="Calibri" w:hAnsi="Times New Roman" w:cs="Times New Roman"/>
          <w:sz w:val="24"/>
          <w:szCs w:val="24"/>
          <w:lang w:val="en-US" w:eastAsia="en-US"/>
        </w:rPr>
        <w:t>bunjevačke</w:t>
      </w:r>
      <w:proofErr w:type="spellEnd"/>
      <w:r>
        <w:rPr>
          <w:rFonts w:ascii="Times New Roman" w:eastAsia="Calibri" w:hAnsi="Times New Roman" w:cs="Times New Roman"/>
          <w:sz w:val="24"/>
          <w:szCs w:val="24"/>
          <w:lang w:val="en-US" w:eastAsia="en-US"/>
        </w:rPr>
        <w:t xml:space="preserve"> </w:t>
      </w:r>
      <w:proofErr w:type="spellStart"/>
      <w:r>
        <w:rPr>
          <w:rFonts w:ascii="Times New Roman" w:eastAsia="Calibri" w:hAnsi="Times New Roman" w:cs="Times New Roman"/>
          <w:sz w:val="24"/>
          <w:szCs w:val="24"/>
          <w:lang w:val="en-US" w:eastAsia="en-US"/>
        </w:rPr>
        <w:t>nacionalne</w:t>
      </w:r>
      <w:proofErr w:type="spellEnd"/>
      <w:r>
        <w:rPr>
          <w:rFonts w:ascii="Times New Roman" w:eastAsia="Calibri" w:hAnsi="Times New Roman" w:cs="Times New Roman"/>
          <w:sz w:val="24"/>
          <w:szCs w:val="24"/>
          <w:lang w:val="en-US" w:eastAsia="en-US"/>
        </w:rPr>
        <w:t xml:space="preserve"> </w:t>
      </w:r>
      <w:proofErr w:type="spellStart"/>
      <w:r>
        <w:rPr>
          <w:rFonts w:ascii="Times New Roman" w:eastAsia="Calibri" w:hAnsi="Times New Roman" w:cs="Times New Roman"/>
          <w:sz w:val="24"/>
          <w:szCs w:val="24"/>
          <w:lang w:val="en-US" w:eastAsia="en-US"/>
        </w:rPr>
        <w:t>manjine</w:t>
      </w:r>
      <w:proofErr w:type="spellEnd"/>
      <w:r>
        <w:rPr>
          <w:rFonts w:ascii="Times New Roman" w:eastAsia="Calibri" w:hAnsi="Times New Roman" w:cs="Times New Roman"/>
          <w:sz w:val="24"/>
          <w:szCs w:val="24"/>
          <w:lang w:val="en-US" w:eastAsia="en-US"/>
        </w:rPr>
        <w:t xml:space="preserve">, </w:t>
      </w:r>
      <w:proofErr w:type="spellStart"/>
      <w:r>
        <w:rPr>
          <w:rFonts w:ascii="Times New Roman" w:eastAsia="Calibri" w:hAnsi="Times New Roman" w:cs="Times New Roman"/>
          <w:sz w:val="24"/>
          <w:szCs w:val="24"/>
          <w:lang w:val="en-US" w:eastAsia="en-US"/>
        </w:rPr>
        <w:t>na</w:t>
      </w:r>
      <w:proofErr w:type="spellEnd"/>
      <w:r>
        <w:rPr>
          <w:rFonts w:ascii="Times New Roman" w:eastAsia="Calibri" w:hAnsi="Times New Roman" w:cs="Times New Roman"/>
          <w:sz w:val="24"/>
          <w:szCs w:val="24"/>
          <w:lang w:val="en-US" w:eastAsia="en-US"/>
        </w:rPr>
        <w:t xml:space="preserve"> 6. </w:t>
      </w:r>
      <w:proofErr w:type="spellStart"/>
      <w:r>
        <w:rPr>
          <w:rFonts w:ascii="Times New Roman" w:eastAsia="Calibri" w:hAnsi="Times New Roman" w:cs="Times New Roman"/>
          <w:sz w:val="24"/>
          <w:szCs w:val="24"/>
          <w:lang w:val="en-US" w:eastAsia="en-US"/>
        </w:rPr>
        <w:t>sidnici</w:t>
      </w:r>
      <w:proofErr w:type="spellEnd"/>
      <w:r>
        <w:rPr>
          <w:rFonts w:ascii="Times New Roman" w:eastAsia="Calibri" w:hAnsi="Times New Roman" w:cs="Times New Roman"/>
          <w:sz w:val="24"/>
          <w:szCs w:val="24"/>
          <w:lang w:val="en-US" w:eastAsia="en-US"/>
        </w:rPr>
        <w:t xml:space="preserve"> </w:t>
      </w:r>
      <w:proofErr w:type="spellStart"/>
      <w:r>
        <w:rPr>
          <w:rFonts w:ascii="Times New Roman" w:eastAsia="Calibri" w:hAnsi="Times New Roman" w:cs="Times New Roman"/>
          <w:sz w:val="24"/>
          <w:szCs w:val="24"/>
          <w:lang w:val="en-US" w:eastAsia="en-US"/>
        </w:rPr>
        <w:t>Nacionalnog</w:t>
      </w:r>
      <w:proofErr w:type="spellEnd"/>
      <w:r>
        <w:rPr>
          <w:rFonts w:ascii="Times New Roman" w:eastAsia="Calibri" w:hAnsi="Times New Roman" w:cs="Times New Roman"/>
          <w:sz w:val="24"/>
          <w:szCs w:val="24"/>
          <w:lang w:val="en-US" w:eastAsia="en-US"/>
        </w:rPr>
        <w:t xml:space="preserve"> </w:t>
      </w:r>
      <w:proofErr w:type="spellStart"/>
      <w:r>
        <w:rPr>
          <w:rFonts w:ascii="Times New Roman" w:eastAsia="Calibri" w:hAnsi="Times New Roman" w:cs="Times New Roman"/>
          <w:sz w:val="24"/>
          <w:szCs w:val="24"/>
          <w:lang w:val="en-US" w:eastAsia="en-US"/>
        </w:rPr>
        <w:t>savita</w:t>
      </w:r>
      <w:proofErr w:type="spellEnd"/>
      <w:r>
        <w:rPr>
          <w:rFonts w:ascii="Times New Roman" w:eastAsia="Calibri" w:hAnsi="Times New Roman" w:cs="Times New Roman"/>
          <w:sz w:val="24"/>
          <w:szCs w:val="24"/>
          <w:lang w:val="en-US" w:eastAsia="en-US"/>
        </w:rPr>
        <w:t xml:space="preserve"> </w:t>
      </w:r>
      <w:proofErr w:type="spellStart"/>
      <w:r>
        <w:rPr>
          <w:rFonts w:ascii="Times New Roman" w:eastAsia="Calibri" w:hAnsi="Times New Roman" w:cs="Times New Roman"/>
          <w:sz w:val="24"/>
          <w:szCs w:val="24"/>
          <w:lang w:val="en-US" w:eastAsia="en-US"/>
        </w:rPr>
        <w:t>bunjevačke</w:t>
      </w:r>
      <w:proofErr w:type="spellEnd"/>
      <w:r>
        <w:rPr>
          <w:rFonts w:ascii="Times New Roman" w:eastAsia="Calibri" w:hAnsi="Times New Roman" w:cs="Times New Roman"/>
          <w:sz w:val="24"/>
          <w:szCs w:val="24"/>
          <w:lang w:val="en-US" w:eastAsia="en-US"/>
        </w:rPr>
        <w:t xml:space="preserve"> </w:t>
      </w:r>
      <w:proofErr w:type="spellStart"/>
      <w:r>
        <w:rPr>
          <w:rFonts w:ascii="Times New Roman" w:eastAsia="Calibri" w:hAnsi="Times New Roman" w:cs="Times New Roman"/>
          <w:sz w:val="24"/>
          <w:szCs w:val="24"/>
          <w:lang w:val="en-US" w:eastAsia="en-US"/>
        </w:rPr>
        <w:t>nacionalne</w:t>
      </w:r>
      <w:proofErr w:type="spellEnd"/>
      <w:r>
        <w:rPr>
          <w:rFonts w:ascii="Times New Roman" w:eastAsia="Calibri" w:hAnsi="Times New Roman" w:cs="Times New Roman"/>
          <w:sz w:val="24"/>
          <w:szCs w:val="24"/>
          <w:lang w:val="en-US" w:eastAsia="en-US"/>
        </w:rPr>
        <w:t xml:space="preserve"> </w:t>
      </w:r>
      <w:proofErr w:type="spellStart"/>
      <w:r>
        <w:rPr>
          <w:rFonts w:ascii="Times New Roman" w:eastAsia="Calibri" w:hAnsi="Times New Roman" w:cs="Times New Roman"/>
          <w:sz w:val="24"/>
          <w:szCs w:val="24"/>
          <w:lang w:val="en-US" w:eastAsia="en-US"/>
        </w:rPr>
        <w:t>manjine</w:t>
      </w:r>
      <w:proofErr w:type="spellEnd"/>
      <w:r>
        <w:rPr>
          <w:rFonts w:ascii="Times New Roman" w:eastAsia="Calibri" w:hAnsi="Times New Roman" w:cs="Times New Roman"/>
          <w:sz w:val="24"/>
          <w:szCs w:val="24"/>
          <w:lang w:val="en-US" w:eastAsia="en-US"/>
        </w:rPr>
        <w:t xml:space="preserve"> </w:t>
      </w:r>
      <w:r>
        <w:rPr>
          <w:rFonts w:ascii="Times New Roman" w:eastAsiaTheme="minorHAnsi" w:hAnsi="Times New Roman" w:cs="Times New Roman"/>
          <w:sz w:val="24"/>
          <w:szCs w:val="24"/>
          <w:lang w:eastAsia="en-US"/>
        </w:rPr>
        <w:t xml:space="preserve">održanoj 9.2.2023. </w:t>
      </w:r>
      <w:proofErr w:type="spellStart"/>
      <w:r>
        <w:rPr>
          <w:rFonts w:ascii="Times New Roman" w:eastAsiaTheme="minorHAnsi" w:hAnsi="Times New Roman" w:cs="Times New Roman"/>
          <w:sz w:val="24"/>
          <w:szCs w:val="24"/>
          <w:lang w:eastAsia="en-US"/>
        </w:rPr>
        <w:t>donesiva</w:t>
      </w:r>
      <w:proofErr w:type="spellEnd"/>
    </w:p>
    <w:p w14:paraId="6AD796D9" w14:textId="77777777" w:rsidR="00347CDC" w:rsidRDefault="00B06E6E" w:rsidP="00347CDC">
      <w:pPr>
        <w:spacing w:after="200" w:line="276" w:lineRule="auto"/>
        <w:jc w:val="center"/>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Odluku br. 6</w:t>
      </w:r>
      <w:r w:rsidR="00347CDC">
        <w:rPr>
          <w:rFonts w:ascii="Times New Roman" w:eastAsiaTheme="minorHAnsi" w:hAnsi="Times New Roman" w:cs="Times New Roman"/>
          <w:b/>
          <w:sz w:val="24"/>
          <w:szCs w:val="24"/>
          <w:lang w:eastAsia="en-US"/>
        </w:rPr>
        <w:t>/2023</w:t>
      </w:r>
    </w:p>
    <w:p w14:paraId="6BC2F9BE" w14:textId="77777777" w:rsidR="00720EE5" w:rsidRDefault="00347CDC" w:rsidP="00347CDC">
      <w:pPr>
        <w:pStyle w:val="NoSpacing"/>
        <w:ind w:left="360" w:firstLine="360"/>
        <w:jc w:val="center"/>
        <w:rPr>
          <w:rFonts w:ascii="Times New Roman" w:hAnsi="Times New Roman"/>
          <w:b/>
          <w:sz w:val="24"/>
          <w:szCs w:val="24"/>
        </w:rPr>
      </w:pPr>
      <w:r w:rsidRPr="00F103EF">
        <w:rPr>
          <w:rFonts w:ascii="Times New Roman" w:hAnsi="Times New Roman"/>
          <w:b/>
          <w:sz w:val="24"/>
          <w:szCs w:val="24"/>
        </w:rPr>
        <w:t xml:space="preserve">Za </w:t>
      </w:r>
      <w:proofErr w:type="spellStart"/>
      <w:r>
        <w:rPr>
          <w:rFonts w:ascii="Times New Roman" w:hAnsi="Times New Roman"/>
          <w:b/>
          <w:sz w:val="24"/>
          <w:szCs w:val="24"/>
        </w:rPr>
        <w:t>pod</w:t>
      </w:r>
      <w:r w:rsidRPr="00F103EF">
        <w:rPr>
          <w:rFonts w:ascii="Times New Roman" w:hAnsi="Times New Roman"/>
          <w:b/>
          <w:sz w:val="24"/>
          <w:szCs w:val="24"/>
        </w:rPr>
        <w:t>pridsidnika</w:t>
      </w:r>
      <w:proofErr w:type="spellEnd"/>
      <w:r w:rsidRPr="00F103EF">
        <w:rPr>
          <w:rFonts w:ascii="Times New Roman" w:hAnsi="Times New Roman"/>
          <w:b/>
          <w:sz w:val="24"/>
          <w:szCs w:val="24"/>
        </w:rPr>
        <w:t xml:space="preserve"> </w:t>
      </w:r>
      <w:proofErr w:type="spellStart"/>
      <w:r w:rsidRPr="00F103EF">
        <w:rPr>
          <w:rFonts w:ascii="Times New Roman" w:hAnsi="Times New Roman"/>
          <w:b/>
          <w:sz w:val="24"/>
          <w:szCs w:val="24"/>
        </w:rPr>
        <w:t>Nacionalnog</w:t>
      </w:r>
      <w:proofErr w:type="spellEnd"/>
      <w:r w:rsidRPr="00F103EF">
        <w:rPr>
          <w:rFonts w:ascii="Times New Roman" w:hAnsi="Times New Roman"/>
          <w:b/>
          <w:sz w:val="24"/>
          <w:szCs w:val="24"/>
        </w:rPr>
        <w:t xml:space="preserve"> </w:t>
      </w:r>
      <w:proofErr w:type="spellStart"/>
      <w:r w:rsidRPr="00F103EF">
        <w:rPr>
          <w:rFonts w:ascii="Times New Roman" w:hAnsi="Times New Roman"/>
          <w:b/>
          <w:sz w:val="24"/>
          <w:szCs w:val="24"/>
        </w:rPr>
        <w:t>savita</w:t>
      </w:r>
      <w:proofErr w:type="spellEnd"/>
      <w:r w:rsidRPr="00F103EF">
        <w:rPr>
          <w:rFonts w:ascii="Times New Roman" w:hAnsi="Times New Roman"/>
          <w:b/>
          <w:sz w:val="24"/>
          <w:szCs w:val="24"/>
        </w:rPr>
        <w:t xml:space="preserve"> </w:t>
      </w:r>
      <w:proofErr w:type="spellStart"/>
      <w:r w:rsidRPr="00F103EF">
        <w:rPr>
          <w:rFonts w:ascii="Times New Roman" w:hAnsi="Times New Roman"/>
          <w:b/>
          <w:sz w:val="24"/>
          <w:szCs w:val="24"/>
        </w:rPr>
        <w:t>bunjevačke</w:t>
      </w:r>
      <w:proofErr w:type="spellEnd"/>
      <w:r w:rsidRPr="00F103EF">
        <w:rPr>
          <w:rFonts w:ascii="Times New Roman" w:hAnsi="Times New Roman"/>
          <w:b/>
          <w:sz w:val="24"/>
          <w:szCs w:val="24"/>
        </w:rPr>
        <w:t xml:space="preserve"> </w:t>
      </w:r>
      <w:proofErr w:type="spellStart"/>
      <w:r w:rsidRPr="00F103EF">
        <w:rPr>
          <w:rFonts w:ascii="Times New Roman" w:hAnsi="Times New Roman"/>
          <w:b/>
          <w:sz w:val="24"/>
          <w:szCs w:val="24"/>
        </w:rPr>
        <w:t>nacionalne</w:t>
      </w:r>
      <w:proofErr w:type="spellEnd"/>
      <w:r w:rsidRPr="00F103EF">
        <w:rPr>
          <w:rFonts w:ascii="Times New Roman" w:hAnsi="Times New Roman"/>
          <w:b/>
          <w:sz w:val="24"/>
          <w:szCs w:val="24"/>
        </w:rPr>
        <w:t xml:space="preserve"> </w:t>
      </w:r>
      <w:proofErr w:type="spellStart"/>
      <w:r w:rsidRPr="00F103EF">
        <w:rPr>
          <w:rFonts w:ascii="Times New Roman" w:hAnsi="Times New Roman"/>
          <w:b/>
          <w:sz w:val="24"/>
          <w:szCs w:val="24"/>
        </w:rPr>
        <w:t>manjine</w:t>
      </w:r>
      <w:proofErr w:type="spellEnd"/>
    </w:p>
    <w:p w14:paraId="31F3D20E" w14:textId="77777777" w:rsidR="00720EE5" w:rsidRDefault="00347CDC" w:rsidP="00347CDC">
      <w:pPr>
        <w:pStyle w:val="NoSpacing"/>
        <w:ind w:left="360" w:firstLine="360"/>
        <w:jc w:val="center"/>
        <w:rPr>
          <w:rFonts w:ascii="Times New Roman" w:hAnsi="Times New Roman"/>
          <w:b/>
          <w:sz w:val="24"/>
          <w:szCs w:val="24"/>
        </w:rPr>
      </w:pPr>
      <w:r w:rsidRPr="00F103EF">
        <w:rPr>
          <w:rFonts w:ascii="Times New Roman" w:hAnsi="Times New Roman"/>
          <w:b/>
          <w:sz w:val="24"/>
          <w:szCs w:val="24"/>
        </w:rPr>
        <w:t xml:space="preserve"> </w:t>
      </w:r>
      <w:proofErr w:type="spellStart"/>
      <w:r w:rsidRPr="00F103EF">
        <w:rPr>
          <w:rFonts w:ascii="Times New Roman" w:hAnsi="Times New Roman"/>
          <w:b/>
          <w:sz w:val="24"/>
          <w:szCs w:val="24"/>
        </w:rPr>
        <w:t>imenuje</w:t>
      </w:r>
      <w:proofErr w:type="spellEnd"/>
      <w:r w:rsidRPr="00F103EF">
        <w:rPr>
          <w:rFonts w:ascii="Times New Roman" w:hAnsi="Times New Roman"/>
          <w:b/>
          <w:sz w:val="24"/>
          <w:szCs w:val="24"/>
        </w:rPr>
        <w:t xml:space="preserve"> se </w:t>
      </w:r>
    </w:p>
    <w:p w14:paraId="71CE2971" w14:textId="77777777" w:rsidR="00347CDC" w:rsidRPr="00F103EF" w:rsidRDefault="00347CDC" w:rsidP="00347CDC">
      <w:pPr>
        <w:pStyle w:val="NoSpacing"/>
        <w:ind w:left="360" w:firstLine="360"/>
        <w:jc w:val="center"/>
        <w:rPr>
          <w:rFonts w:ascii="Times New Roman" w:hAnsi="Times New Roman"/>
          <w:b/>
          <w:sz w:val="24"/>
          <w:szCs w:val="24"/>
        </w:rPr>
      </w:pPr>
      <w:r>
        <w:rPr>
          <w:rFonts w:ascii="Times New Roman" w:hAnsi="Times New Roman"/>
          <w:b/>
          <w:sz w:val="24"/>
          <w:szCs w:val="24"/>
        </w:rPr>
        <w:t xml:space="preserve">Dejan Parčetić, </w:t>
      </w:r>
      <w:proofErr w:type="spellStart"/>
      <w:r>
        <w:rPr>
          <w:rFonts w:ascii="Times New Roman" w:hAnsi="Times New Roman"/>
          <w:b/>
          <w:sz w:val="24"/>
          <w:szCs w:val="24"/>
        </w:rPr>
        <w:t>na</w:t>
      </w:r>
      <w:proofErr w:type="spellEnd"/>
      <w:r>
        <w:rPr>
          <w:rFonts w:ascii="Times New Roman" w:hAnsi="Times New Roman"/>
          <w:b/>
          <w:sz w:val="24"/>
          <w:szCs w:val="24"/>
        </w:rPr>
        <w:t xml:space="preserve"> </w:t>
      </w:r>
      <w:proofErr w:type="spellStart"/>
      <w:r>
        <w:rPr>
          <w:rFonts w:ascii="Times New Roman" w:hAnsi="Times New Roman"/>
          <w:b/>
          <w:sz w:val="24"/>
          <w:szCs w:val="24"/>
        </w:rPr>
        <w:t>mandatni</w:t>
      </w:r>
      <w:proofErr w:type="spellEnd"/>
      <w:r>
        <w:rPr>
          <w:rFonts w:ascii="Times New Roman" w:hAnsi="Times New Roman"/>
          <w:b/>
          <w:sz w:val="24"/>
          <w:szCs w:val="24"/>
        </w:rPr>
        <w:t xml:space="preserve"> period </w:t>
      </w:r>
      <w:proofErr w:type="spellStart"/>
      <w:r>
        <w:rPr>
          <w:rFonts w:ascii="Times New Roman" w:hAnsi="Times New Roman"/>
          <w:b/>
          <w:sz w:val="24"/>
          <w:szCs w:val="24"/>
        </w:rPr>
        <w:t>od</w:t>
      </w:r>
      <w:proofErr w:type="spellEnd"/>
      <w:r>
        <w:rPr>
          <w:rFonts w:ascii="Times New Roman" w:hAnsi="Times New Roman"/>
          <w:b/>
          <w:sz w:val="24"/>
          <w:szCs w:val="24"/>
        </w:rPr>
        <w:t xml:space="preserve"> </w:t>
      </w:r>
      <w:proofErr w:type="spellStart"/>
      <w:r>
        <w:rPr>
          <w:rFonts w:ascii="Times New Roman" w:hAnsi="Times New Roman"/>
          <w:b/>
          <w:sz w:val="24"/>
          <w:szCs w:val="24"/>
        </w:rPr>
        <w:t>čet</w:t>
      </w:r>
      <w:r w:rsidRPr="00F103EF">
        <w:rPr>
          <w:rFonts w:ascii="Times New Roman" w:hAnsi="Times New Roman"/>
          <w:b/>
          <w:sz w:val="24"/>
          <w:szCs w:val="24"/>
        </w:rPr>
        <w:t>ri</w:t>
      </w:r>
      <w:proofErr w:type="spellEnd"/>
      <w:r w:rsidRPr="00F103EF">
        <w:rPr>
          <w:rFonts w:ascii="Times New Roman" w:hAnsi="Times New Roman"/>
          <w:b/>
          <w:sz w:val="24"/>
          <w:szCs w:val="24"/>
        </w:rPr>
        <w:t xml:space="preserve"> </w:t>
      </w:r>
      <w:proofErr w:type="spellStart"/>
      <w:r w:rsidRPr="00F103EF">
        <w:rPr>
          <w:rFonts w:ascii="Times New Roman" w:hAnsi="Times New Roman"/>
          <w:b/>
          <w:sz w:val="24"/>
          <w:szCs w:val="24"/>
        </w:rPr>
        <w:t>godine</w:t>
      </w:r>
      <w:proofErr w:type="spellEnd"/>
      <w:r w:rsidRPr="00F103EF">
        <w:rPr>
          <w:rFonts w:ascii="Times New Roman" w:hAnsi="Times New Roman"/>
          <w:b/>
          <w:sz w:val="24"/>
          <w:szCs w:val="24"/>
        </w:rPr>
        <w:t>.</w:t>
      </w:r>
    </w:p>
    <w:p w14:paraId="0D18C366" w14:textId="77777777" w:rsidR="00347CDC" w:rsidRPr="00F103EF" w:rsidRDefault="00347CDC" w:rsidP="00347CDC">
      <w:pPr>
        <w:pStyle w:val="NoSpacing"/>
        <w:ind w:left="360" w:firstLine="360"/>
        <w:jc w:val="both"/>
        <w:rPr>
          <w:rFonts w:ascii="Times New Roman" w:hAnsi="Times New Roman"/>
          <w:sz w:val="24"/>
          <w:szCs w:val="24"/>
        </w:rPr>
      </w:pPr>
    </w:p>
    <w:p w14:paraId="0A0CD089" w14:textId="77777777" w:rsidR="00347CDC" w:rsidRPr="00347CDC" w:rsidRDefault="00347CDC" w:rsidP="00347CDC">
      <w:pPr>
        <w:spacing w:after="200" w:line="276" w:lineRule="auto"/>
        <w:jc w:val="center"/>
        <w:rPr>
          <w:rFonts w:ascii="Times New Roman" w:eastAsiaTheme="minorHAnsi" w:hAnsi="Times New Roman" w:cs="Times New Roman"/>
          <w:b/>
          <w:sz w:val="24"/>
          <w:szCs w:val="24"/>
          <w:lang w:val="en-US" w:eastAsia="en-US"/>
        </w:rPr>
      </w:pPr>
    </w:p>
    <w:p w14:paraId="28A8DF41" w14:textId="77777777" w:rsidR="00347CDC" w:rsidRDefault="00347CDC" w:rsidP="00347CDC">
      <w:pPr>
        <w:spacing w:after="200" w:line="276" w:lineRule="auto"/>
        <w:jc w:val="center"/>
        <w:rPr>
          <w:rFonts w:ascii="Times New Roman" w:eastAsiaTheme="minorHAnsi" w:hAnsi="Times New Roman" w:cs="Times New Roman"/>
          <w:b/>
          <w:sz w:val="24"/>
          <w:szCs w:val="24"/>
          <w:lang w:eastAsia="en-US"/>
        </w:rPr>
      </w:pPr>
    </w:p>
    <w:p w14:paraId="71897F07" w14:textId="77777777" w:rsidR="00347CDC" w:rsidRDefault="00347CDC" w:rsidP="00347CDC">
      <w:pPr>
        <w:spacing w:after="200" w:line="276" w:lineRule="auto"/>
        <w:jc w:val="right"/>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Nacionalni savit bunjevačke nacionalne manjine</w:t>
      </w:r>
    </w:p>
    <w:p w14:paraId="42DB1525" w14:textId="77777777" w:rsidR="00347CDC" w:rsidRDefault="00347CDC" w:rsidP="00347CDC">
      <w:pPr>
        <w:spacing w:after="200" w:line="276" w:lineRule="auto"/>
        <w:jc w:val="right"/>
        <w:rPr>
          <w:rFonts w:ascii="Times New Roman" w:eastAsiaTheme="minorHAnsi" w:hAnsi="Times New Roman" w:cs="Times New Roman"/>
          <w:sz w:val="24"/>
          <w:szCs w:val="24"/>
          <w:lang w:eastAsia="en-US"/>
        </w:rPr>
      </w:pPr>
      <w:proofErr w:type="spellStart"/>
      <w:r>
        <w:rPr>
          <w:rFonts w:ascii="Times New Roman" w:eastAsiaTheme="minorHAnsi" w:hAnsi="Times New Roman" w:cs="Times New Roman"/>
          <w:sz w:val="24"/>
          <w:szCs w:val="24"/>
          <w:lang w:eastAsia="en-US"/>
        </w:rPr>
        <w:t>Pridsidnica</w:t>
      </w:r>
      <w:proofErr w:type="spellEnd"/>
      <w:r>
        <w:rPr>
          <w:rFonts w:ascii="Times New Roman" w:eastAsiaTheme="minorHAnsi" w:hAnsi="Times New Roman" w:cs="Times New Roman"/>
          <w:sz w:val="24"/>
          <w:szCs w:val="24"/>
          <w:lang w:eastAsia="en-US"/>
        </w:rPr>
        <w:t xml:space="preserve"> dr Suzana </w:t>
      </w:r>
      <w:proofErr w:type="spellStart"/>
      <w:r>
        <w:rPr>
          <w:rFonts w:ascii="Times New Roman" w:eastAsiaTheme="minorHAnsi" w:hAnsi="Times New Roman" w:cs="Times New Roman"/>
          <w:sz w:val="24"/>
          <w:szCs w:val="24"/>
          <w:lang w:eastAsia="en-US"/>
        </w:rPr>
        <w:t>Kujundžić</w:t>
      </w:r>
      <w:proofErr w:type="spellEnd"/>
      <w:r>
        <w:rPr>
          <w:rFonts w:ascii="Times New Roman" w:eastAsiaTheme="minorHAnsi" w:hAnsi="Times New Roman" w:cs="Times New Roman"/>
          <w:sz w:val="24"/>
          <w:szCs w:val="24"/>
          <w:lang w:eastAsia="en-US"/>
        </w:rPr>
        <w:t xml:space="preserve"> Ostojić</w:t>
      </w:r>
    </w:p>
    <w:p w14:paraId="69C711F8" w14:textId="77777777" w:rsidR="00347CDC" w:rsidRDefault="00347CDC" w:rsidP="00347CDC"/>
    <w:p w14:paraId="150935A8" w14:textId="77777777" w:rsidR="00B10B33" w:rsidRPr="00257C19" w:rsidRDefault="00B10B33" w:rsidP="00257C19"/>
    <w:sectPr w:rsidR="00B10B33" w:rsidRPr="00257C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5D621" w14:textId="77777777" w:rsidR="006C26CF" w:rsidRDefault="006C26CF" w:rsidP="00B27DE2">
      <w:pPr>
        <w:spacing w:after="0" w:line="240" w:lineRule="auto"/>
      </w:pPr>
      <w:r>
        <w:separator/>
      </w:r>
    </w:p>
  </w:endnote>
  <w:endnote w:type="continuationSeparator" w:id="0">
    <w:p w14:paraId="000C29EB" w14:textId="77777777" w:rsidR="006C26CF" w:rsidRDefault="006C26CF" w:rsidP="00B27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D9B87" w14:textId="77777777" w:rsidR="006C26CF" w:rsidRDefault="006C26CF" w:rsidP="00B27DE2">
      <w:pPr>
        <w:spacing w:after="0" w:line="240" w:lineRule="auto"/>
      </w:pPr>
      <w:r>
        <w:separator/>
      </w:r>
    </w:p>
  </w:footnote>
  <w:footnote w:type="continuationSeparator" w:id="0">
    <w:p w14:paraId="4DDD6981" w14:textId="77777777" w:rsidR="006C26CF" w:rsidRDefault="006C26CF" w:rsidP="00B27D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3D68"/>
    <w:multiLevelType w:val="hybridMultilevel"/>
    <w:tmpl w:val="6D5827DA"/>
    <w:lvl w:ilvl="0" w:tplc="241A0001">
      <w:start w:val="1"/>
      <w:numFmt w:val="bullet"/>
      <w:lvlText w:val=""/>
      <w:lvlJc w:val="left"/>
      <w:pPr>
        <w:ind w:left="1428" w:hanging="360"/>
      </w:pPr>
      <w:rPr>
        <w:rFonts w:ascii="Symbol" w:hAnsi="Symbol" w:hint="default"/>
      </w:rPr>
    </w:lvl>
    <w:lvl w:ilvl="1" w:tplc="241A0003" w:tentative="1">
      <w:start w:val="1"/>
      <w:numFmt w:val="bullet"/>
      <w:lvlText w:val="o"/>
      <w:lvlJc w:val="left"/>
      <w:pPr>
        <w:ind w:left="2148" w:hanging="360"/>
      </w:pPr>
      <w:rPr>
        <w:rFonts w:ascii="Courier New" w:hAnsi="Courier New" w:cs="Courier New" w:hint="default"/>
      </w:rPr>
    </w:lvl>
    <w:lvl w:ilvl="2" w:tplc="241A0005" w:tentative="1">
      <w:start w:val="1"/>
      <w:numFmt w:val="bullet"/>
      <w:lvlText w:val=""/>
      <w:lvlJc w:val="left"/>
      <w:pPr>
        <w:ind w:left="2868" w:hanging="360"/>
      </w:pPr>
      <w:rPr>
        <w:rFonts w:ascii="Wingdings" w:hAnsi="Wingdings" w:hint="default"/>
      </w:rPr>
    </w:lvl>
    <w:lvl w:ilvl="3" w:tplc="241A0001" w:tentative="1">
      <w:start w:val="1"/>
      <w:numFmt w:val="bullet"/>
      <w:lvlText w:val=""/>
      <w:lvlJc w:val="left"/>
      <w:pPr>
        <w:ind w:left="3588" w:hanging="360"/>
      </w:pPr>
      <w:rPr>
        <w:rFonts w:ascii="Symbol" w:hAnsi="Symbol" w:hint="default"/>
      </w:rPr>
    </w:lvl>
    <w:lvl w:ilvl="4" w:tplc="241A0003" w:tentative="1">
      <w:start w:val="1"/>
      <w:numFmt w:val="bullet"/>
      <w:lvlText w:val="o"/>
      <w:lvlJc w:val="left"/>
      <w:pPr>
        <w:ind w:left="4308" w:hanging="360"/>
      </w:pPr>
      <w:rPr>
        <w:rFonts w:ascii="Courier New" w:hAnsi="Courier New" w:cs="Courier New" w:hint="default"/>
      </w:rPr>
    </w:lvl>
    <w:lvl w:ilvl="5" w:tplc="241A0005" w:tentative="1">
      <w:start w:val="1"/>
      <w:numFmt w:val="bullet"/>
      <w:lvlText w:val=""/>
      <w:lvlJc w:val="left"/>
      <w:pPr>
        <w:ind w:left="5028" w:hanging="360"/>
      </w:pPr>
      <w:rPr>
        <w:rFonts w:ascii="Wingdings" w:hAnsi="Wingdings" w:hint="default"/>
      </w:rPr>
    </w:lvl>
    <w:lvl w:ilvl="6" w:tplc="241A0001" w:tentative="1">
      <w:start w:val="1"/>
      <w:numFmt w:val="bullet"/>
      <w:lvlText w:val=""/>
      <w:lvlJc w:val="left"/>
      <w:pPr>
        <w:ind w:left="5748" w:hanging="360"/>
      </w:pPr>
      <w:rPr>
        <w:rFonts w:ascii="Symbol" w:hAnsi="Symbol" w:hint="default"/>
      </w:rPr>
    </w:lvl>
    <w:lvl w:ilvl="7" w:tplc="241A0003" w:tentative="1">
      <w:start w:val="1"/>
      <w:numFmt w:val="bullet"/>
      <w:lvlText w:val="o"/>
      <w:lvlJc w:val="left"/>
      <w:pPr>
        <w:ind w:left="6468" w:hanging="360"/>
      </w:pPr>
      <w:rPr>
        <w:rFonts w:ascii="Courier New" w:hAnsi="Courier New" w:cs="Courier New" w:hint="default"/>
      </w:rPr>
    </w:lvl>
    <w:lvl w:ilvl="8" w:tplc="241A0005" w:tentative="1">
      <w:start w:val="1"/>
      <w:numFmt w:val="bullet"/>
      <w:lvlText w:val=""/>
      <w:lvlJc w:val="left"/>
      <w:pPr>
        <w:ind w:left="7188" w:hanging="360"/>
      </w:pPr>
      <w:rPr>
        <w:rFonts w:ascii="Wingdings" w:hAnsi="Wingdings" w:hint="default"/>
      </w:rPr>
    </w:lvl>
  </w:abstractNum>
  <w:abstractNum w:abstractNumId="1" w15:restartNumberingAfterBreak="0">
    <w:nsid w:val="3A0E74FA"/>
    <w:multiLevelType w:val="hybridMultilevel"/>
    <w:tmpl w:val="5EE2777C"/>
    <w:lvl w:ilvl="0" w:tplc="BC941970">
      <w:numFmt w:val="bullet"/>
      <w:lvlText w:val="-"/>
      <w:lvlJc w:val="left"/>
      <w:pPr>
        <w:ind w:left="1170" w:hanging="360"/>
      </w:pPr>
      <w:rPr>
        <w:rFonts w:ascii="Times New Roman" w:eastAsia="Calibri" w:hAnsi="Times New Roman" w:cs="Times New Roman" w:hint="default"/>
      </w:rPr>
    </w:lvl>
    <w:lvl w:ilvl="1" w:tplc="241A0003">
      <w:start w:val="1"/>
      <w:numFmt w:val="bullet"/>
      <w:lvlText w:val="o"/>
      <w:lvlJc w:val="left"/>
      <w:pPr>
        <w:ind w:left="1890" w:hanging="360"/>
      </w:pPr>
      <w:rPr>
        <w:rFonts w:ascii="Courier New" w:hAnsi="Courier New" w:cs="Courier New" w:hint="default"/>
      </w:rPr>
    </w:lvl>
    <w:lvl w:ilvl="2" w:tplc="241A0005">
      <w:start w:val="1"/>
      <w:numFmt w:val="bullet"/>
      <w:lvlText w:val=""/>
      <w:lvlJc w:val="left"/>
      <w:pPr>
        <w:ind w:left="2610" w:hanging="360"/>
      </w:pPr>
      <w:rPr>
        <w:rFonts w:ascii="Wingdings" w:hAnsi="Wingdings" w:hint="default"/>
      </w:rPr>
    </w:lvl>
    <w:lvl w:ilvl="3" w:tplc="241A0001">
      <w:start w:val="1"/>
      <w:numFmt w:val="bullet"/>
      <w:lvlText w:val=""/>
      <w:lvlJc w:val="left"/>
      <w:pPr>
        <w:ind w:left="3330" w:hanging="360"/>
      </w:pPr>
      <w:rPr>
        <w:rFonts w:ascii="Symbol" w:hAnsi="Symbol" w:hint="default"/>
      </w:rPr>
    </w:lvl>
    <w:lvl w:ilvl="4" w:tplc="241A0003">
      <w:start w:val="1"/>
      <w:numFmt w:val="bullet"/>
      <w:lvlText w:val="o"/>
      <w:lvlJc w:val="left"/>
      <w:pPr>
        <w:ind w:left="4050" w:hanging="360"/>
      </w:pPr>
      <w:rPr>
        <w:rFonts w:ascii="Courier New" w:hAnsi="Courier New" w:cs="Courier New" w:hint="default"/>
      </w:rPr>
    </w:lvl>
    <w:lvl w:ilvl="5" w:tplc="241A0005">
      <w:start w:val="1"/>
      <w:numFmt w:val="bullet"/>
      <w:lvlText w:val=""/>
      <w:lvlJc w:val="left"/>
      <w:pPr>
        <w:ind w:left="4770" w:hanging="360"/>
      </w:pPr>
      <w:rPr>
        <w:rFonts w:ascii="Wingdings" w:hAnsi="Wingdings" w:hint="default"/>
      </w:rPr>
    </w:lvl>
    <w:lvl w:ilvl="6" w:tplc="241A0001">
      <w:start w:val="1"/>
      <w:numFmt w:val="bullet"/>
      <w:lvlText w:val=""/>
      <w:lvlJc w:val="left"/>
      <w:pPr>
        <w:ind w:left="5490" w:hanging="360"/>
      </w:pPr>
      <w:rPr>
        <w:rFonts w:ascii="Symbol" w:hAnsi="Symbol" w:hint="default"/>
      </w:rPr>
    </w:lvl>
    <w:lvl w:ilvl="7" w:tplc="241A0003">
      <w:start w:val="1"/>
      <w:numFmt w:val="bullet"/>
      <w:lvlText w:val="o"/>
      <w:lvlJc w:val="left"/>
      <w:pPr>
        <w:ind w:left="6210" w:hanging="360"/>
      </w:pPr>
      <w:rPr>
        <w:rFonts w:ascii="Courier New" w:hAnsi="Courier New" w:cs="Courier New" w:hint="default"/>
      </w:rPr>
    </w:lvl>
    <w:lvl w:ilvl="8" w:tplc="241A0005">
      <w:start w:val="1"/>
      <w:numFmt w:val="bullet"/>
      <w:lvlText w:val=""/>
      <w:lvlJc w:val="left"/>
      <w:pPr>
        <w:ind w:left="6930" w:hanging="360"/>
      </w:pPr>
      <w:rPr>
        <w:rFonts w:ascii="Wingdings" w:hAnsi="Wingdings" w:hint="default"/>
      </w:rPr>
    </w:lvl>
  </w:abstractNum>
  <w:abstractNum w:abstractNumId="2" w15:restartNumberingAfterBreak="0">
    <w:nsid w:val="6B113F60"/>
    <w:multiLevelType w:val="hybridMultilevel"/>
    <w:tmpl w:val="D0329400"/>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3" w15:restartNumberingAfterBreak="0">
    <w:nsid w:val="7695722D"/>
    <w:multiLevelType w:val="hybridMultilevel"/>
    <w:tmpl w:val="C3E015DA"/>
    <w:lvl w:ilvl="0" w:tplc="241A0001">
      <w:start w:val="1"/>
      <w:numFmt w:val="bullet"/>
      <w:lvlText w:val=""/>
      <w:lvlJc w:val="left"/>
      <w:pPr>
        <w:ind w:left="1800" w:hanging="360"/>
      </w:pPr>
      <w:rPr>
        <w:rFonts w:ascii="Symbol" w:hAnsi="Symbol" w:hint="default"/>
      </w:rPr>
    </w:lvl>
    <w:lvl w:ilvl="1" w:tplc="241A0003" w:tentative="1">
      <w:start w:val="1"/>
      <w:numFmt w:val="bullet"/>
      <w:lvlText w:val="o"/>
      <w:lvlJc w:val="left"/>
      <w:pPr>
        <w:ind w:left="2520" w:hanging="360"/>
      </w:pPr>
      <w:rPr>
        <w:rFonts w:ascii="Courier New" w:hAnsi="Courier New" w:cs="Courier New" w:hint="default"/>
      </w:rPr>
    </w:lvl>
    <w:lvl w:ilvl="2" w:tplc="241A0005" w:tentative="1">
      <w:start w:val="1"/>
      <w:numFmt w:val="bullet"/>
      <w:lvlText w:val=""/>
      <w:lvlJc w:val="left"/>
      <w:pPr>
        <w:ind w:left="3240" w:hanging="360"/>
      </w:pPr>
      <w:rPr>
        <w:rFonts w:ascii="Wingdings" w:hAnsi="Wingdings" w:hint="default"/>
      </w:rPr>
    </w:lvl>
    <w:lvl w:ilvl="3" w:tplc="241A0001" w:tentative="1">
      <w:start w:val="1"/>
      <w:numFmt w:val="bullet"/>
      <w:lvlText w:val=""/>
      <w:lvlJc w:val="left"/>
      <w:pPr>
        <w:ind w:left="3960" w:hanging="360"/>
      </w:pPr>
      <w:rPr>
        <w:rFonts w:ascii="Symbol" w:hAnsi="Symbol" w:hint="default"/>
      </w:rPr>
    </w:lvl>
    <w:lvl w:ilvl="4" w:tplc="241A0003" w:tentative="1">
      <w:start w:val="1"/>
      <w:numFmt w:val="bullet"/>
      <w:lvlText w:val="o"/>
      <w:lvlJc w:val="left"/>
      <w:pPr>
        <w:ind w:left="4680" w:hanging="360"/>
      </w:pPr>
      <w:rPr>
        <w:rFonts w:ascii="Courier New" w:hAnsi="Courier New" w:cs="Courier New" w:hint="default"/>
      </w:rPr>
    </w:lvl>
    <w:lvl w:ilvl="5" w:tplc="241A0005" w:tentative="1">
      <w:start w:val="1"/>
      <w:numFmt w:val="bullet"/>
      <w:lvlText w:val=""/>
      <w:lvlJc w:val="left"/>
      <w:pPr>
        <w:ind w:left="5400" w:hanging="360"/>
      </w:pPr>
      <w:rPr>
        <w:rFonts w:ascii="Wingdings" w:hAnsi="Wingdings" w:hint="default"/>
      </w:rPr>
    </w:lvl>
    <w:lvl w:ilvl="6" w:tplc="241A0001" w:tentative="1">
      <w:start w:val="1"/>
      <w:numFmt w:val="bullet"/>
      <w:lvlText w:val=""/>
      <w:lvlJc w:val="left"/>
      <w:pPr>
        <w:ind w:left="6120" w:hanging="360"/>
      </w:pPr>
      <w:rPr>
        <w:rFonts w:ascii="Symbol" w:hAnsi="Symbol" w:hint="default"/>
      </w:rPr>
    </w:lvl>
    <w:lvl w:ilvl="7" w:tplc="241A0003" w:tentative="1">
      <w:start w:val="1"/>
      <w:numFmt w:val="bullet"/>
      <w:lvlText w:val="o"/>
      <w:lvlJc w:val="left"/>
      <w:pPr>
        <w:ind w:left="6840" w:hanging="360"/>
      </w:pPr>
      <w:rPr>
        <w:rFonts w:ascii="Courier New" w:hAnsi="Courier New" w:cs="Courier New" w:hint="default"/>
      </w:rPr>
    </w:lvl>
    <w:lvl w:ilvl="8" w:tplc="241A0005" w:tentative="1">
      <w:start w:val="1"/>
      <w:numFmt w:val="bullet"/>
      <w:lvlText w:val=""/>
      <w:lvlJc w:val="left"/>
      <w:pPr>
        <w:ind w:left="7560" w:hanging="360"/>
      </w:pPr>
      <w:rPr>
        <w:rFonts w:ascii="Wingdings" w:hAnsi="Wingdings" w:hint="default"/>
      </w:rPr>
    </w:lvl>
  </w:abstractNum>
  <w:num w:numId="1" w16cid:durableId="697704387">
    <w:abstractNumId w:val="1"/>
  </w:num>
  <w:num w:numId="2" w16cid:durableId="1446583560">
    <w:abstractNumId w:val="0"/>
  </w:num>
  <w:num w:numId="3" w16cid:durableId="1303075944">
    <w:abstractNumId w:val="3"/>
  </w:num>
  <w:num w:numId="4" w16cid:durableId="365882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DE2"/>
    <w:rsid w:val="00257C19"/>
    <w:rsid w:val="00347CDC"/>
    <w:rsid w:val="005A6831"/>
    <w:rsid w:val="006C26CF"/>
    <w:rsid w:val="006C61EF"/>
    <w:rsid w:val="00720EE5"/>
    <w:rsid w:val="00B06E6E"/>
    <w:rsid w:val="00B10B33"/>
    <w:rsid w:val="00B27DE2"/>
  </w:rsids>
  <m:mathPr>
    <m:mathFont m:val="Cambria Math"/>
    <m:brkBin m:val="before"/>
    <m:brkBinSub m:val="--"/>
    <m:smallFrac m:val="0"/>
    <m:dispDef/>
    <m:lMargin m:val="0"/>
    <m:rMargin m:val="0"/>
    <m:defJc m:val="centerGroup"/>
    <m:wrapIndent m:val="1440"/>
    <m:intLim m:val="subSup"/>
    <m:naryLim m:val="undOvr"/>
  </m:mathPr>
  <w:themeFontLang w:val="sr-Latn-R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84824"/>
  <w15:chartTrackingRefBased/>
  <w15:docId w15:val="{7B2932FF-D41A-4AC1-8512-01BB04528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r-Latn-R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CD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27DE2"/>
    <w:pPr>
      <w:spacing w:after="0" w:line="240" w:lineRule="auto"/>
    </w:pPr>
    <w:rPr>
      <w:rFonts w:eastAsiaTheme="minorHAnsi"/>
      <w:sz w:val="20"/>
      <w:szCs w:val="20"/>
      <w:lang w:val="en-US" w:eastAsia="en-US"/>
    </w:rPr>
  </w:style>
  <w:style w:type="character" w:customStyle="1" w:styleId="FootnoteTextChar">
    <w:name w:val="Footnote Text Char"/>
    <w:basedOn w:val="DefaultParagraphFont"/>
    <w:link w:val="FootnoteText"/>
    <w:uiPriority w:val="99"/>
    <w:semiHidden/>
    <w:rsid w:val="00B27DE2"/>
    <w:rPr>
      <w:rFonts w:eastAsiaTheme="minorHAnsi"/>
      <w:sz w:val="20"/>
      <w:szCs w:val="20"/>
      <w:lang w:val="en-US" w:eastAsia="en-US"/>
    </w:rPr>
  </w:style>
  <w:style w:type="character" w:styleId="FootnoteReference">
    <w:name w:val="footnote reference"/>
    <w:aliases w:val="ftref,4_G,BVI fnr,ftref Char1 Char,4_G Char Char,BVI fnr Char1 Char,ftref Char Char Char Char,BVI fnr Char Char Char Char,BVI fnr Car Car Char Char Char Char,BVI fnr Car Char Char Char Char,callout,ftref Char,4_G Char1,BVI fnr Char,F"/>
    <w:basedOn w:val="DefaultParagraphFont"/>
    <w:link w:val="ftrefChar1"/>
    <w:uiPriority w:val="99"/>
    <w:qFormat/>
    <w:rsid w:val="00B27DE2"/>
    <w:rPr>
      <w:vertAlign w:val="superscript"/>
    </w:rPr>
  </w:style>
  <w:style w:type="paragraph" w:customStyle="1" w:styleId="ftrefChar1">
    <w:name w:val="ftref Char1"/>
    <w:aliases w:val="4_G Char,BVI fnr Char1,ftref Char Char Char,BVI fnr Char Char Char,BVI fnr Car Car Char Char Char,BVI fnr Car Char Char Char,BVI fnr Car Car Car Car Char Char Char,ftref Char Char, BVI fnr Char Char Char, BVI fnr Car Car Char Char Char"/>
    <w:basedOn w:val="Normal"/>
    <w:link w:val="FootnoteReference"/>
    <w:uiPriority w:val="99"/>
    <w:rsid w:val="00B27DE2"/>
    <w:pPr>
      <w:spacing w:line="240" w:lineRule="exact"/>
    </w:pPr>
    <w:rPr>
      <w:vertAlign w:val="superscript"/>
    </w:rPr>
  </w:style>
  <w:style w:type="paragraph" w:styleId="NoSpacing">
    <w:name w:val="No Spacing"/>
    <w:uiPriority w:val="1"/>
    <w:qFormat/>
    <w:rsid w:val="00347CDC"/>
    <w:pPr>
      <w:spacing w:after="0" w:line="240" w:lineRule="auto"/>
    </w:pPr>
    <w:rPr>
      <w:rFonts w:ascii="Calibri" w:eastAsia="Calibri" w:hAnsi="Calibr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13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62</Words>
  <Characters>356</Characters>
  <Application>Microsoft Office Word</Application>
  <DocSecurity>0</DocSecurity>
  <Lines>2</Lines>
  <Paragraphs>1</Paragraphs>
  <ScaleCrop>false</ScaleCrop>
  <Company/>
  <LinksUpToDate>false</LinksUpToDate>
  <CharactersWithSpaces>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Nela</dc:creator>
  <cp:keywords/>
  <dc:description/>
  <cp:lastModifiedBy>Nela</cp:lastModifiedBy>
  <cp:revision>6</cp:revision>
  <cp:lastPrinted>2026-08-24T12:03:00Z</cp:lastPrinted>
  <dcterms:created xsi:type="dcterms:W3CDTF">2023-01-19T13:25:00Z</dcterms:created>
  <dcterms:modified xsi:type="dcterms:W3CDTF">2026-08-24T12:04:00Z</dcterms:modified>
</cp:coreProperties>
</file>