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241" w:rsidRPr="00DA0BF2" w:rsidRDefault="009D0241" w:rsidP="009D0241">
      <w:pPr>
        <w:jc w:val="center"/>
        <w:rPr>
          <w:rFonts w:ascii="Times New Roman" w:hAnsi="Times New Roman" w:cs="Times New Roman"/>
          <w:sz w:val="24"/>
          <w:szCs w:val="24"/>
        </w:rPr>
      </w:pPr>
    </w:p>
    <w:p w:rsidR="009D0241" w:rsidRPr="00DA0BF2" w:rsidRDefault="009D0241" w:rsidP="009D0241">
      <w:pPr>
        <w:jc w:val="center"/>
        <w:rPr>
          <w:rFonts w:ascii="Times New Roman" w:hAnsi="Times New Roman" w:cs="Times New Roman"/>
          <w:sz w:val="24"/>
          <w:szCs w:val="24"/>
        </w:rPr>
      </w:pPr>
      <w:r w:rsidRPr="00DA0BF2">
        <w:rPr>
          <w:rFonts w:ascii="Times New Roman" w:eastAsia="Times New Roman" w:hAnsi="Times New Roman" w:cs="Times New Roman"/>
          <w:noProof/>
          <w:sz w:val="24"/>
          <w:szCs w:val="24"/>
          <w:lang w:val="en-US"/>
        </w:rPr>
        <w:drawing>
          <wp:inline distT="0" distB="0" distL="0" distR="0" wp14:anchorId="2F57664B" wp14:editId="46FC0D42">
            <wp:extent cx="1089025" cy="970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9025" cy="970280"/>
                    </a:xfrm>
                    <a:prstGeom prst="rect">
                      <a:avLst/>
                    </a:prstGeom>
                    <a:noFill/>
                    <a:ln>
                      <a:noFill/>
                    </a:ln>
                  </pic:spPr>
                </pic:pic>
              </a:graphicData>
            </a:graphic>
          </wp:inline>
        </w:drawing>
      </w:r>
      <w:r w:rsidRPr="00DA0BF2">
        <w:rPr>
          <w:rFonts w:ascii="Times New Roman" w:eastAsia="Times New Roman" w:hAnsi="Times New Roman" w:cs="Times New Roman"/>
          <w:sz w:val="24"/>
          <w:szCs w:val="24"/>
          <w:lang w:eastAsia="sr-Latn-RS"/>
        </w:rPr>
        <w:br/>
        <w:t>B u n j e v a č k i   N a c i o n a l n i   S a v i t</w:t>
      </w:r>
      <w:r w:rsidRPr="00DA0BF2">
        <w:rPr>
          <w:rFonts w:ascii="Times New Roman" w:eastAsia="Times New Roman" w:hAnsi="Times New Roman" w:cs="Times New Roman"/>
          <w:sz w:val="24"/>
          <w:szCs w:val="24"/>
          <w:lang w:eastAsia="sr-Latn-RS"/>
        </w:rPr>
        <w:br/>
      </w:r>
      <w:r w:rsidRPr="00DA0BF2">
        <w:rPr>
          <w:rFonts w:ascii="Times New Roman" w:eastAsia="Times New Roman" w:hAnsi="Times New Roman" w:cs="Times New Roman"/>
          <w:sz w:val="24"/>
          <w:szCs w:val="24"/>
          <w:lang w:val="sr-Cyrl-RS" w:eastAsia="sr-Latn-RS"/>
        </w:rPr>
        <w:t>Национални савет буњевачке националне мањине</w:t>
      </w:r>
      <w:r w:rsidRPr="00DA0BF2">
        <w:rPr>
          <w:rFonts w:ascii="Times New Roman" w:eastAsia="Times New Roman" w:hAnsi="Times New Roman" w:cs="Times New Roman"/>
          <w:sz w:val="24"/>
          <w:szCs w:val="24"/>
          <w:lang w:eastAsia="sr-Latn-RS"/>
        </w:rPr>
        <w:br/>
        <w:t>Nacionalni savit bunjevačke nacionalne manjine</w:t>
      </w:r>
      <w:r w:rsidRPr="00DA0BF2">
        <w:rPr>
          <w:rFonts w:ascii="Times New Roman" w:eastAsia="Times New Roman" w:hAnsi="Times New Roman" w:cs="Times New Roman"/>
          <w:sz w:val="24"/>
          <w:szCs w:val="24"/>
          <w:lang w:eastAsia="sr-Latn-RS"/>
        </w:rPr>
        <w:br/>
        <w:t>National Council of the Bunjevac Ethnic Minority</w:t>
      </w:r>
      <w:r w:rsidRPr="00DA0BF2">
        <w:rPr>
          <w:rFonts w:ascii="Times New Roman" w:eastAsia="Times New Roman" w:hAnsi="Times New Roman" w:cs="Times New Roman"/>
          <w:sz w:val="24"/>
          <w:szCs w:val="24"/>
          <w:lang w:eastAsia="sr-Latn-RS"/>
        </w:rPr>
        <w:br/>
        <w:t>___________________________________________________________________________</w:t>
      </w:r>
    </w:p>
    <w:p w:rsidR="009D0241" w:rsidRPr="00DA0BF2" w:rsidRDefault="009D0241" w:rsidP="009D0241">
      <w:pPr>
        <w:pStyle w:val="NoSpacing"/>
        <w:jc w:val="center"/>
        <w:rPr>
          <w:rFonts w:ascii="Times New Roman" w:hAnsi="Times New Roman" w:cs="Times New Roman"/>
          <w:sz w:val="24"/>
          <w:szCs w:val="24"/>
        </w:rPr>
      </w:pPr>
    </w:p>
    <w:p w:rsidR="009D0241" w:rsidRPr="00DA0BF2" w:rsidRDefault="009D0241" w:rsidP="009D0241">
      <w:pPr>
        <w:pStyle w:val="NoSpacing"/>
        <w:jc w:val="center"/>
        <w:rPr>
          <w:rFonts w:ascii="Times New Roman" w:hAnsi="Times New Roman" w:cs="Times New Roman"/>
          <w:sz w:val="24"/>
          <w:szCs w:val="24"/>
        </w:rPr>
      </w:pPr>
      <w:r w:rsidRPr="00DA0BF2">
        <w:rPr>
          <w:rFonts w:ascii="Times New Roman" w:hAnsi="Times New Roman" w:cs="Times New Roman"/>
          <w:sz w:val="24"/>
          <w:szCs w:val="24"/>
        </w:rPr>
        <w:t>Na osnovu člana 14, Statuta Nacionalnog sav</w:t>
      </w:r>
      <w:r w:rsidR="00E54641">
        <w:rPr>
          <w:rFonts w:ascii="Times New Roman" w:hAnsi="Times New Roman" w:cs="Times New Roman"/>
          <w:sz w:val="24"/>
          <w:szCs w:val="24"/>
        </w:rPr>
        <w:t>i</w:t>
      </w:r>
      <w:bookmarkStart w:id="0" w:name="_GoBack"/>
      <w:bookmarkEnd w:id="0"/>
      <w:r w:rsidRPr="00DA0BF2">
        <w:rPr>
          <w:rFonts w:ascii="Times New Roman" w:hAnsi="Times New Roman" w:cs="Times New Roman"/>
          <w:sz w:val="24"/>
          <w:szCs w:val="24"/>
        </w:rPr>
        <w:t>ta bunj</w:t>
      </w:r>
      <w:r w:rsidR="005D78C2" w:rsidRPr="00DA0BF2">
        <w:rPr>
          <w:rFonts w:ascii="Times New Roman" w:hAnsi="Times New Roman" w:cs="Times New Roman"/>
          <w:sz w:val="24"/>
          <w:szCs w:val="24"/>
        </w:rPr>
        <w:t>evačke nacionalne manjine, na 22</w:t>
      </w:r>
      <w:r w:rsidRPr="00DA0BF2">
        <w:rPr>
          <w:rFonts w:ascii="Times New Roman" w:hAnsi="Times New Roman" w:cs="Times New Roman"/>
          <w:sz w:val="24"/>
          <w:szCs w:val="24"/>
        </w:rPr>
        <w:t xml:space="preserve">. sidnici održanoj </w:t>
      </w:r>
      <w:r w:rsidR="008214B8" w:rsidRPr="00DA0BF2">
        <w:rPr>
          <w:rFonts w:ascii="Times New Roman" w:hAnsi="Times New Roman" w:cs="Times New Roman"/>
          <w:sz w:val="24"/>
          <w:szCs w:val="24"/>
        </w:rPr>
        <w:t>dana</w:t>
      </w:r>
      <w:r w:rsidR="00562BAE" w:rsidRPr="00DA0BF2">
        <w:rPr>
          <w:rFonts w:ascii="Times New Roman" w:hAnsi="Times New Roman" w:cs="Times New Roman"/>
          <w:sz w:val="24"/>
          <w:szCs w:val="24"/>
        </w:rPr>
        <w:t xml:space="preserve"> </w:t>
      </w:r>
      <w:r w:rsidR="00410AED" w:rsidRPr="00DA0BF2">
        <w:rPr>
          <w:rFonts w:ascii="Times New Roman" w:hAnsi="Times New Roman" w:cs="Times New Roman"/>
          <w:sz w:val="24"/>
          <w:szCs w:val="24"/>
        </w:rPr>
        <w:t xml:space="preserve">26.3.2025. </w:t>
      </w:r>
      <w:r w:rsidR="008214B8" w:rsidRPr="00DA0BF2">
        <w:rPr>
          <w:rFonts w:ascii="Times New Roman" w:hAnsi="Times New Roman" w:cs="Times New Roman"/>
          <w:sz w:val="24"/>
          <w:szCs w:val="24"/>
        </w:rPr>
        <w:t xml:space="preserve">u Subatici, pod tačkom </w:t>
      </w:r>
      <w:r w:rsidRPr="00DA0BF2">
        <w:rPr>
          <w:rFonts w:ascii="Times New Roman" w:hAnsi="Times New Roman" w:cs="Times New Roman"/>
          <w:sz w:val="24"/>
          <w:szCs w:val="24"/>
        </w:rPr>
        <w:t>„Donošenje odluke o usvajanju odluk</w:t>
      </w:r>
      <w:r w:rsidR="008214B8" w:rsidRPr="00DA0BF2">
        <w:rPr>
          <w:rFonts w:ascii="Times New Roman" w:hAnsi="Times New Roman" w:cs="Times New Roman"/>
          <w:sz w:val="24"/>
          <w:szCs w:val="24"/>
        </w:rPr>
        <w:t>a</w:t>
      </w:r>
      <w:r w:rsidR="003A5E0C" w:rsidRPr="00DA0BF2">
        <w:rPr>
          <w:rFonts w:ascii="Times New Roman" w:hAnsi="Times New Roman" w:cs="Times New Roman"/>
          <w:sz w:val="24"/>
          <w:szCs w:val="24"/>
        </w:rPr>
        <w:t xml:space="preserve"> Izvršn</w:t>
      </w:r>
      <w:r w:rsidR="005D78C2" w:rsidRPr="00DA0BF2">
        <w:rPr>
          <w:rFonts w:ascii="Times New Roman" w:hAnsi="Times New Roman" w:cs="Times New Roman"/>
          <w:sz w:val="24"/>
          <w:szCs w:val="24"/>
        </w:rPr>
        <w:t>og odbora doneti posli 21</w:t>
      </w:r>
      <w:r w:rsidRPr="00DA0BF2">
        <w:rPr>
          <w:rFonts w:ascii="Times New Roman" w:hAnsi="Times New Roman" w:cs="Times New Roman"/>
          <w:sz w:val="24"/>
          <w:szCs w:val="24"/>
        </w:rPr>
        <w:t>. sidnice ” doneta je:</w:t>
      </w:r>
    </w:p>
    <w:p w:rsidR="009D0241" w:rsidRPr="00DA0BF2" w:rsidRDefault="009D0241" w:rsidP="009D0241">
      <w:pPr>
        <w:pStyle w:val="NoSpacing"/>
        <w:jc w:val="center"/>
        <w:rPr>
          <w:rFonts w:ascii="Times New Roman" w:hAnsi="Times New Roman" w:cs="Times New Roman"/>
          <w:sz w:val="24"/>
          <w:szCs w:val="24"/>
        </w:rPr>
      </w:pPr>
      <w:r w:rsidRPr="00DA0BF2">
        <w:rPr>
          <w:rFonts w:ascii="Times New Roman" w:hAnsi="Times New Roman" w:cs="Times New Roman"/>
          <w:sz w:val="24"/>
          <w:szCs w:val="24"/>
        </w:rPr>
        <w:t>Odluka</w:t>
      </w:r>
      <w:r w:rsidR="00F61668" w:rsidRPr="00DA0BF2">
        <w:rPr>
          <w:rFonts w:ascii="Times New Roman" w:hAnsi="Times New Roman" w:cs="Times New Roman"/>
          <w:sz w:val="24"/>
          <w:szCs w:val="24"/>
        </w:rPr>
        <w:t>:</w:t>
      </w:r>
      <w:r w:rsidRPr="00DA0BF2">
        <w:rPr>
          <w:rFonts w:ascii="Times New Roman" w:hAnsi="Times New Roman" w:cs="Times New Roman"/>
          <w:sz w:val="24"/>
          <w:szCs w:val="24"/>
        </w:rPr>
        <w:t xml:space="preserve"> </w:t>
      </w:r>
    </w:p>
    <w:p w:rsidR="009D0241" w:rsidRPr="00DA0BF2" w:rsidRDefault="009D0241" w:rsidP="009D0241">
      <w:pPr>
        <w:jc w:val="right"/>
        <w:rPr>
          <w:rFonts w:ascii="Times New Roman" w:hAnsi="Times New Roman" w:cs="Times New Roman"/>
          <w:b/>
          <w:sz w:val="24"/>
          <w:szCs w:val="24"/>
        </w:rPr>
      </w:pPr>
    </w:p>
    <w:p w:rsidR="009D0241" w:rsidRPr="00DA0BF2" w:rsidRDefault="009D0241" w:rsidP="009D0241">
      <w:pPr>
        <w:jc w:val="both"/>
        <w:rPr>
          <w:rFonts w:ascii="Times New Roman" w:hAnsi="Times New Roman" w:cs="Times New Roman"/>
          <w:b/>
          <w:sz w:val="24"/>
          <w:szCs w:val="24"/>
          <w:lang w:val="en-US"/>
        </w:rPr>
      </w:pPr>
      <w:r w:rsidRPr="00DA0BF2">
        <w:rPr>
          <w:rFonts w:ascii="Times New Roman" w:hAnsi="Times New Roman" w:cs="Times New Roman"/>
          <w:b/>
          <w:sz w:val="24"/>
          <w:szCs w:val="24"/>
          <w:lang w:val="en-US"/>
        </w:rPr>
        <w:t>NACIONALNI SAVIT BUNJEVAČKE</w:t>
      </w:r>
    </w:p>
    <w:p w:rsidR="009D0241" w:rsidRPr="00DA0BF2" w:rsidRDefault="009D0241" w:rsidP="009D0241">
      <w:pPr>
        <w:jc w:val="both"/>
        <w:rPr>
          <w:rFonts w:ascii="Times New Roman" w:hAnsi="Times New Roman" w:cs="Times New Roman"/>
          <w:b/>
          <w:sz w:val="24"/>
          <w:szCs w:val="24"/>
          <w:lang w:val="en-US"/>
        </w:rPr>
      </w:pPr>
      <w:r w:rsidRPr="00DA0BF2">
        <w:rPr>
          <w:rFonts w:ascii="Times New Roman" w:hAnsi="Times New Roman" w:cs="Times New Roman"/>
          <w:b/>
          <w:sz w:val="24"/>
          <w:szCs w:val="24"/>
          <w:lang w:val="en-US"/>
        </w:rPr>
        <w:t xml:space="preserve">NACIONALNE </w:t>
      </w:r>
      <w:proofErr w:type="spellStart"/>
      <w:r w:rsidRPr="00DA0BF2">
        <w:rPr>
          <w:rFonts w:ascii="Times New Roman" w:hAnsi="Times New Roman" w:cs="Times New Roman"/>
          <w:b/>
          <w:sz w:val="24"/>
          <w:szCs w:val="24"/>
          <w:lang w:val="en-US"/>
        </w:rPr>
        <w:t>MANјINE</w:t>
      </w:r>
      <w:proofErr w:type="spellEnd"/>
    </w:p>
    <w:p w:rsidR="009D0241" w:rsidRPr="00DA0BF2" w:rsidRDefault="009D0241" w:rsidP="009D0241">
      <w:pPr>
        <w:jc w:val="both"/>
        <w:rPr>
          <w:rFonts w:ascii="Times New Roman" w:hAnsi="Times New Roman" w:cs="Times New Roman"/>
          <w:b/>
          <w:sz w:val="24"/>
          <w:szCs w:val="24"/>
          <w:lang w:val="en-US"/>
        </w:rPr>
      </w:pPr>
      <w:proofErr w:type="spellStart"/>
      <w:r w:rsidRPr="00DA0BF2">
        <w:rPr>
          <w:rFonts w:ascii="Times New Roman" w:hAnsi="Times New Roman" w:cs="Times New Roman"/>
          <w:b/>
          <w:sz w:val="24"/>
          <w:szCs w:val="24"/>
          <w:lang w:val="en-US"/>
        </w:rPr>
        <w:t>Republika</w:t>
      </w:r>
      <w:proofErr w:type="spellEnd"/>
      <w:r w:rsidRPr="00DA0BF2">
        <w:rPr>
          <w:rFonts w:ascii="Times New Roman" w:hAnsi="Times New Roman" w:cs="Times New Roman"/>
          <w:b/>
          <w:sz w:val="24"/>
          <w:szCs w:val="24"/>
          <w:lang w:val="en-US"/>
        </w:rPr>
        <w:t xml:space="preserve"> </w:t>
      </w:r>
      <w:proofErr w:type="spellStart"/>
      <w:r w:rsidRPr="00DA0BF2">
        <w:rPr>
          <w:rFonts w:ascii="Times New Roman" w:hAnsi="Times New Roman" w:cs="Times New Roman"/>
          <w:b/>
          <w:sz w:val="24"/>
          <w:szCs w:val="24"/>
          <w:lang w:val="en-US"/>
        </w:rPr>
        <w:t>Srbija</w:t>
      </w:r>
      <w:proofErr w:type="spellEnd"/>
    </w:p>
    <w:p w:rsidR="009D0241" w:rsidRPr="00DA0BF2" w:rsidRDefault="008214B8" w:rsidP="009D0241">
      <w:pPr>
        <w:jc w:val="both"/>
        <w:rPr>
          <w:rFonts w:ascii="Times New Roman" w:hAnsi="Times New Roman" w:cs="Times New Roman"/>
          <w:b/>
          <w:sz w:val="24"/>
          <w:szCs w:val="24"/>
          <w:lang w:val="en-US"/>
        </w:rPr>
      </w:pPr>
      <w:proofErr w:type="spellStart"/>
      <w:r w:rsidRPr="00DA0BF2">
        <w:rPr>
          <w:rFonts w:ascii="Times New Roman" w:hAnsi="Times New Roman" w:cs="Times New Roman"/>
          <w:b/>
          <w:sz w:val="24"/>
          <w:szCs w:val="24"/>
          <w:lang w:val="en-US"/>
        </w:rPr>
        <w:t>Broj</w:t>
      </w:r>
      <w:proofErr w:type="spellEnd"/>
      <w:r w:rsidRPr="00DA0BF2">
        <w:rPr>
          <w:rFonts w:ascii="Times New Roman" w:hAnsi="Times New Roman" w:cs="Times New Roman"/>
          <w:b/>
          <w:sz w:val="24"/>
          <w:szCs w:val="24"/>
          <w:lang w:val="en-US"/>
        </w:rPr>
        <w:t xml:space="preserve">: </w:t>
      </w:r>
      <w:r w:rsidR="00AB75C7" w:rsidRPr="00DA0BF2">
        <w:rPr>
          <w:rFonts w:ascii="Times New Roman" w:hAnsi="Times New Roman" w:cs="Times New Roman"/>
          <w:b/>
          <w:sz w:val="24"/>
          <w:szCs w:val="24"/>
          <w:lang w:val="en-US"/>
        </w:rPr>
        <w:t>1/2025</w:t>
      </w:r>
    </w:p>
    <w:p w:rsidR="009D0241" w:rsidRPr="00DA0BF2" w:rsidRDefault="00971A1E" w:rsidP="009D0241">
      <w:pPr>
        <w:jc w:val="both"/>
        <w:rPr>
          <w:rFonts w:ascii="Times New Roman" w:hAnsi="Times New Roman" w:cs="Times New Roman"/>
          <w:b/>
          <w:sz w:val="24"/>
          <w:szCs w:val="24"/>
          <w:lang w:val="en-US"/>
        </w:rPr>
      </w:pPr>
      <w:r w:rsidRPr="00DA0BF2">
        <w:rPr>
          <w:rFonts w:ascii="Times New Roman" w:hAnsi="Times New Roman" w:cs="Times New Roman"/>
          <w:b/>
          <w:sz w:val="24"/>
          <w:szCs w:val="24"/>
          <w:lang w:val="en-US"/>
        </w:rPr>
        <w:t>Datum:</w:t>
      </w:r>
      <w:r w:rsidR="0073583A" w:rsidRPr="00DA0BF2">
        <w:rPr>
          <w:rFonts w:ascii="Times New Roman" w:hAnsi="Times New Roman" w:cs="Times New Roman"/>
          <w:b/>
          <w:sz w:val="24"/>
          <w:szCs w:val="24"/>
          <w:lang w:val="en-US"/>
        </w:rPr>
        <w:t xml:space="preserve"> </w:t>
      </w:r>
      <w:r w:rsidR="00410AED" w:rsidRPr="00DA0BF2">
        <w:rPr>
          <w:rFonts w:ascii="Times New Roman" w:hAnsi="Times New Roman" w:cs="Times New Roman"/>
          <w:b/>
          <w:sz w:val="24"/>
          <w:szCs w:val="24"/>
          <w:lang w:val="en-US"/>
        </w:rPr>
        <w:t>26.3.2025</w:t>
      </w:r>
    </w:p>
    <w:p w:rsidR="009D0241" w:rsidRPr="00DA0BF2" w:rsidRDefault="009D0241" w:rsidP="009D0241">
      <w:pPr>
        <w:rPr>
          <w:rFonts w:ascii="Times New Roman" w:hAnsi="Times New Roman" w:cs="Times New Roman"/>
          <w:b/>
          <w:sz w:val="24"/>
          <w:szCs w:val="24"/>
          <w:lang w:val="en-US"/>
        </w:rPr>
      </w:pPr>
      <w:proofErr w:type="spellStart"/>
      <w:r w:rsidRPr="00DA0BF2">
        <w:rPr>
          <w:rFonts w:ascii="Times New Roman" w:hAnsi="Times New Roman" w:cs="Times New Roman"/>
          <w:b/>
          <w:sz w:val="24"/>
          <w:szCs w:val="24"/>
          <w:lang w:val="en-US"/>
        </w:rPr>
        <w:t>Misto</w:t>
      </w:r>
      <w:proofErr w:type="spellEnd"/>
      <w:r w:rsidRPr="00DA0BF2">
        <w:rPr>
          <w:rFonts w:ascii="Times New Roman" w:hAnsi="Times New Roman" w:cs="Times New Roman"/>
          <w:b/>
          <w:sz w:val="24"/>
          <w:szCs w:val="24"/>
          <w:lang w:val="en-US"/>
        </w:rPr>
        <w:t xml:space="preserve">: </w:t>
      </w:r>
      <w:proofErr w:type="spellStart"/>
      <w:r w:rsidRPr="00DA0BF2">
        <w:rPr>
          <w:rFonts w:ascii="Times New Roman" w:hAnsi="Times New Roman" w:cs="Times New Roman"/>
          <w:b/>
          <w:sz w:val="24"/>
          <w:szCs w:val="24"/>
          <w:lang w:val="en-US"/>
        </w:rPr>
        <w:t>Subatica</w:t>
      </w:r>
      <w:proofErr w:type="spellEnd"/>
    </w:p>
    <w:p w:rsidR="009D0241" w:rsidRPr="00DA0BF2" w:rsidRDefault="009D0241" w:rsidP="009D0241">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u w:color="000000"/>
          <w:bdr w:val="nil"/>
          <w:lang w:val="ru-RU" w:eastAsia="en-GB"/>
        </w:rPr>
      </w:pPr>
      <w:r w:rsidRPr="00DA0BF2">
        <w:rPr>
          <w:rFonts w:ascii="Times New Roman" w:eastAsia="Arial Unicode MS" w:hAnsi="Times New Roman" w:cs="Times New Roman"/>
          <w:sz w:val="24"/>
          <w:szCs w:val="24"/>
          <w:u w:color="000000"/>
          <w:bdr w:val="nil"/>
          <w:lang w:val="ru-RU" w:eastAsia="en-GB"/>
        </w:rPr>
        <w:t xml:space="preserve">Na osnovu člana 7. stav 7. </w:t>
      </w:r>
      <w:proofErr w:type="spellStart"/>
      <w:proofErr w:type="gramStart"/>
      <w:r w:rsidRPr="00DA0BF2">
        <w:rPr>
          <w:rFonts w:ascii="Times New Roman" w:eastAsia="Arial Unicode MS" w:hAnsi="Times New Roman" w:cs="Times New Roman"/>
          <w:sz w:val="24"/>
          <w:szCs w:val="24"/>
          <w:u w:color="000000"/>
          <w:bdr w:val="nil"/>
          <w:lang w:val="en-GB" w:eastAsia="en-GB"/>
        </w:rPr>
        <w:t>Zakona</w:t>
      </w:r>
      <w:proofErr w:type="spellEnd"/>
      <w:r w:rsidRPr="00DA0BF2">
        <w:rPr>
          <w:rFonts w:ascii="Times New Roman" w:eastAsia="Arial Unicode MS" w:hAnsi="Times New Roman" w:cs="Times New Roman"/>
          <w:sz w:val="24"/>
          <w:szCs w:val="24"/>
          <w:u w:color="000000"/>
          <w:bdr w:val="nil"/>
          <w:lang w:val="ru-RU" w:eastAsia="en-GB"/>
        </w:rPr>
        <w:t xml:space="preserve"> </w:t>
      </w:r>
      <w:r w:rsidRPr="00DA0BF2">
        <w:rPr>
          <w:rFonts w:ascii="Times New Roman" w:eastAsia="Arial Unicode MS" w:hAnsi="Times New Roman" w:cs="Times New Roman"/>
          <w:sz w:val="24"/>
          <w:szCs w:val="24"/>
          <w:u w:color="000000"/>
          <w:bdr w:val="nil"/>
          <w:lang w:val="en-GB" w:eastAsia="en-GB"/>
        </w:rPr>
        <w:t>o</w:t>
      </w:r>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GB" w:eastAsia="en-GB"/>
        </w:rPr>
        <w:t>nacionalnim</w:t>
      </w:r>
      <w:proofErr w:type="spellEnd"/>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GB" w:eastAsia="en-GB"/>
        </w:rPr>
        <w:t>savitima</w:t>
      </w:r>
      <w:proofErr w:type="spellEnd"/>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GB" w:eastAsia="en-GB"/>
        </w:rPr>
        <w:t>nacionalni</w:t>
      </w:r>
      <w:proofErr w:type="spellEnd"/>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GB" w:eastAsia="en-GB"/>
        </w:rPr>
        <w:t>manjina</w:t>
      </w:r>
      <w:proofErr w:type="spellEnd"/>
      <w:r w:rsidRPr="00DA0BF2">
        <w:rPr>
          <w:rFonts w:ascii="Times New Roman" w:eastAsia="Arial Unicode MS" w:hAnsi="Times New Roman" w:cs="Times New Roman"/>
          <w:sz w:val="24"/>
          <w:szCs w:val="24"/>
          <w:u w:color="000000"/>
          <w:bdr w:val="nil"/>
          <w:lang w:val="sr-Cyrl-RS" w:eastAsia="en-GB"/>
        </w:rPr>
        <w:t xml:space="preserve"> </w:t>
      </w:r>
      <w:r w:rsidRPr="00DA0BF2">
        <w:rPr>
          <w:rFonts w:ascii="Times New Roman" w:eastAsia="Arial Unicode MS" w:hAnsi="Times New Roman" w:cs="Times New Roman"/>
          <w:sz w:val="24"/>
          <w:szCs w:val="24"/>
          <w:u w:color="000000"/>
          <w:bdr w:val="nil"/>
          <w:lang w:val="ru-RU" w:eastAsia="en-GB"/>
        </w:rPr>
        <w:t>(“</w:t>
      </w:r>
      <w:r w:rsidRPr="00DA0BF2">
        <w:rPr>
          <w:rFonts w:ascii="Times New Roman" w:eastAsia="Arial Unicode MS" w:hAnsi="Times New Roman" w:cs="Times New Roman"/>
          <w:i/>
          <w:sz w:val="24"/>
          <w:szCs w:val="24"/>
          <w:u w:color="000000"/>
          <w:bdr w:val="nil"/>
          <w:lang w:val="ru-RU" w:eastAsia="en-GB"/>
        </w:rPr>
        <w:t>Sl</w:t>
      </w:r>
      <w:r w:rsidRPr="00DA0BF2">
        <w:rPr>
          <w:rFonts w:ascii="Times New Roman" w:eastAsia="Arial Unicode MS" w:hAnsi="Times New Roman" w:cs="Times New Roman"/>
          <w:i/>
          <w:sz w:val="24"/>
          <w:szCs w:val="24"/>
          <w:u w:color="000000"/>
          <w:bdr w:val="nil"/>
          <w:lang w:val="en-GB" w:eastAsia="en-GB"/>
        </w:rPr>
        <w:t>u</w:t>
      </w:r>
      <w:r w:rsidRPr="00DA0BF2">
        <w:rPr>
          <w:rFonts w:ascii="Times New Roman" w:eastAsia="Arial Unicode MS" w:hAnsi="Times New Roman" w:cs="Times New Roman"/>
          <w:i/>
          <w:sz w:val="24"/>
          <w:szCs w:val="24"/>
          <w:u w:color="000000"/>
          <w:bdr w:val="nil"/>
          <w:lang w:val="ru-RU" w:eastAsia="en-GB"/>
        </w:rPr>
        <w:t>ž</w:t>
      </w:r>
      <w:proofErr w:type="spellStart"/>
      <w:r w:rsidRPr="00DA0BF2">
        <w:rPr>
          <w:rFonts w:ascii="Times New Roman" w:eastAsia="Arial Unicode MS" w:hAnsi="Times New Roman" w:cs="Times New Roman"/>
          <w:i/>
          <w:sz w:val="24"/>
          <w:szCs w:val="24"/>
          <w:u w:color="000000"/>
          <w:bdr w:val="nil"/>
          <w:lang w:val="en-GB" w:eastAsia="en-GB"/>
        </w:rPr>
        <w:t>beni</w:t>
      </w:r>
      <w:proofErr w:type="spellEnd"/>
      <w:r w:rsidRPr="00DA0BF2">
        <w:rPr>
          <w:rFonts w:ascii="Times New Roman" w:eastAsia="Arial Unicode MS" w:hAnsi="Times New Roman" w:cs="Times New Roman"/>
          <w:i/>
          <w:sz w:val="24"/>
          <w:szCs w:val="24"/>
          <w:u w:color="000000"/>
          <w:bdr w:val="nil"/>
          <w:lang w:val="ru-RU" w:eastAsia="en-GB"/>
        </w:rPr>
        <w:t xml:space="preserve"> </w:t>
      </w:r>
      <w:proofErr w:type="spellStart"/>
      <w:r w:rsidRPr="00DA0BF2">
        <w:rPr>
          <w:rFonts w:ascii="Times New Roman" w:eastAsia="Arial Unicode MS" w:hAnsi="Times New Roman" w:cs="Times New Roman"/>
          <w:i/>
          <w:sz w:val="24"/>
          <w:szCs w:val="24"/>
          <w:u w:color="000000"/>
          <w:bdr w:val="nil"/>
          <w:lang w:val="en-GB" w:eastAsia="en-GB"/>
        </w:rPr>
        <w:t>glasnik</w:t>
      </w:r>
      <w:proofErr w:type="spellEnd"/>
      <w:r w:rsidRPr="00DA0BF2">
        <w:rPr>
          <w:rFonts w:ascii="Times New Roman" w:eastAsia="Arial Unicode MS" w:hAnsi="Times New Roman" w:cs="Times New Roman"/>
          <w:i/>
          <w:sz w:val="24"/>
          <w:szCs w:val="24"/>
          <w:u w:color="000000"/>
          <w:bdr w:val="nil"/>
          <w:lang w:val="ru-RU" w:eastAsia="en-GB"/>
        </w:rPr>
        <w:t xml:space="preserve"> </w:t>
      </w:r>
      <w:r w:rsidRPr="00DA0BF2">
        <w:rPr>
          <w:rFonts w:ascii="Times New Roman" w:eastAsia="Arial Unicode MS" w:hAnsi="Times New Roman" w:cs="Times New Roman"/>
          <w:i/>
          <w:sz w:val="24"/>
          <w:szCs w:val="24"/>
          <w:u w:color="000000"/>
          <w:bdr w:val="nil"/>
          <w:lang w:val="en-GB" w:eastAsia="en-GB"/>
        </w:rPr>
        <w:t>RS</w:t>
      </w:r>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GB" w:eastAsia="en-GB"/>
        </w:rPr>
        <w:t>br</w:t>
      </w:r>
      <w:proofErr w:type="spellEnd"/>
      <w:r w:rsidRPr="00DA0BF2">
        <w:rPr>
          <w:rFonts w:ascii="Times New Roman" w:eastAsia="Arial Unicode MS" w:hAnsi="Times New Roman" w:cs="Times New Roman"/>
          <w:sz w:val="24"/>
          <w:szCs w:val="24"/>
          <w:u w:color="000000"/>
          <w:bdr w:val="nil"/>
          <w:lang w:val="ru-RU" w:eastAsia="en-GB"/>
        </w:rPr>
        <w:t xml:space="preserve">. 72/2009, 20/2014 - </w:t>
      </w:r>
      <w:proofErr w:type="spellStart"/>
      <w:r w:rsidRPr="00DA0BF2">
        <w:rPr>
          <w:rFonts w:ascii="Times New Roman" w:eastAsia="Arial Unicode MS" w:hAnsi="Times New Roman" w:cs="Times New Roman"/>
          <w:sz w:val="24"/>
          <w:szCs w:val="24"/>
          <w:u w:color="000000"/>
          <w:bdr w:val="nil"/>
          <w:lang w:val="en-GB" w:eastAsia="en-GB"/>
        </w:rPr>
        <w:t>odluka</w:t>
      </w:r>
      <w:proofErr w:type="spellEnd"/>
      <w:r w:rsidRPr="00DA0BF2">
        <w:rPr>
          <w:rFonts w:ascii="Times New Roman" w:eastAsia="Arial Unicode MS" w:hAnsi="Times New Roman" w:cs="Times New Roman"/>
          <w:sz w:val="24"/>
          <w:szCs w:val="24"/>
          <w:u w:color="000000"/>
          <w:bdr w:val="nil"/>
          <w:lang w:val="ru-RU" w:eastAsia="en-GB"/>
        </w:rPr>
        <w:t xml:space="preserve"> </w:t>
      </w:r>
      <w:r w:rsidRPr="00DA0BF2">
        <w:rPr>
          <w:rFonts w:ascii="Times New Roman" w:eastAsia="Arial Unicode MS" w:hAnsi="Times New Roman" w:cs="Times New Roman"/>
          <w:sz w:val="24"/>
          <w:szCs w:val="24"/>
          <w:u w:color="000000"/>
          <w:bdr w:val="nil"/>
          <w:lang w:val="en-GB" w:eastAsia="en-GB"/>
        </w:rPr>
        <w:t>US</w:t>
      </w:r>
      <w:r w:rsidRPr="00DA0BF2">
        <w:rPr>
          <w:rFonts w:ascii="Times New Roman" w:eastAsia="Arial Unicode MS" w:hAnsi="Times New Roman" w:cs="Times New Roman"/>
          <w:sz w:val="24"/>
          <w:szCs w:val="24"/>
          <w:u w:color="000000"/>
          <w:bdr w:val="nil"/>
          <w:lang w:val="ru-RU" w:eastAsia="en-GB"/>
        </w:rPr>
        <w:t xml:space="preserve">, 55/2014 </w:t>
      </w:r>
      <w:proofErr w:type="spellStart"/>
      <w:r w:rsidRPr="00DA0BF2">
        <w:rPr>
          <w:rFonts w:ascii="Times New Roman" w:eastAsia="Arial Unicode MS" w:hAnsi="Times New Roman" w:cs="Times New Roman"/>
          <w:sz w:val="24"/>
          <w:szCs w:val="24"/>
          <w:u w:color="000000"/>
          <w:bdr w:val="nil"/>
          <w:lang w:val="en-GB" w:eastAsia="en-GB"/>
        </w:rPr>
        <w:t>i</w:t>
      </w:r>
      <w:proofErr w:type="spellEnd"/>
      <w:r w:rsidRPr="00DA0BF2">
        <w:rPr>
          <w:rFonts w:ascii="Times New Roman" w:eastAsia="Arial Unicode MS" w:hAnsi="Times New Roman" w:cs="Times New Roman"/>
          <w:sz w:val="24"/>
          <w:szCs w:val="24"/>
          <w:u w:color="000000"/>
          <w:bdr w:val="nil"/>
          <w:lang w:val="ru-RU" w:eastAsia="en-GB"/>
        </w:rPr>
        <w:t xml:space="preserve"> 47/2018)</w:t>
      </w:r>
      <w:r w:rsidRPr="00DA0BF2">
        <w:rPr>
          <w:rFonts w:ascii="Times New Roman" w:eastAsia="Arial Unicode MS" w:hAnsi="Times New Roman" w:cs="Times New Roman"/>
          <w:sz w:val="24"/>
          <w:szCs w:val="24"/>
          <w:u w:color="000000"/>
          <w:bdr w:val="nil"/>
          <w:lang w:val="sr-Cyrl-RS" w:eastAsia="en-GB"/>
        </w:rPr>
        <w:t xml:space="preserve"> </w:t>
      </w:r>
      <w:r w:rsidRPr="00DA0BF2">
        <w:rPr>
          <w:rFonts w:ascii="Times New Roman" w:eastAsia="Arial Unicode MS" w:hAnsi="Times New Roman" w:cs="Times New Roman"/>
          <w:sz w:val="24"/>
          <w:szCs w:val="24"/>
          <w:u w:color="000000"/>
          <w:bdr w:val="nil"/>
          <w:lang w:val="ru-RU" w:eastAsia="en-GB"/>
        </w:rPr>
        <w:t>(</w:t>
      </w:r>
      <w:r w:rsidRPr="00DA0BF2">
        <w:rPr>
          <w:rFonts w:ascii="Times New Roman" w:eastAsia="Arial Unicode MS" w:hAnsi="Times New Roman" w:cs="Times New Roman"/>
          <w:sz w:val="24"/>
          <w:szCs w:val="24"/>
          <w:u w:color="000000"/>
          <w:bdr w:val="nil"/>
          <w:lang w:val="en-US" w:eastAsia="en-GB"/>
        </w:rPr>
        <w:t>u</w:t>
      </w:r>
      <w:r w:rsidRPr="00DA0BF2">
        <w:rPr>
          <w:rFonts w:ascii="Times New Roman" w:eastAsia="Arial Unicode MS" w:hAnsi="Times New Roman" w:cs="Times New Roman"/>
          <w:sz w:val="24"/>
          <w:szCs w:val="24"/>
          <w:u w:color="000000"/>
          <w:bdr w:val="nil"/>
          <w:lang w:val="ru-RU" w:eastAsia="en-GB"/>
        </w:rPr>
        <w:t xml:space="preserve"> </w:t>
      </w:r>
      <w:r w:rsidRPr="00DA0BF2">
        <w:rPr>
          <w:rFonts w:ascii="Times New Roman" w:eastAsia="Arial Unicode MS" w:hAnsi="Times New Roman" w:cs="Times New Roman"/>
          <w:sz w:val="24"/>
          <w:szCs w:val="24"/>
          <w:u w:color="000000"/>
          <w:bdr w:val="nil"/>
          <w:lang w:val="en-US" w:eastAsia="en-GB"/>
        </w:rPr>
        <w:t>dal</w:t>
      </w:r>
      <w:r w:rsidRPr="00DA0BF2">
        <w:rPr>
          <w:rFonts w:ascii="Times New Roman" w:eastAsia="Arial Unicode MS" w:hAnsi="Times New Roman" w:cs="Times New Roman"/>
          <w:sz w:val="24"/>
          <w:szCs w:val="24"/>
          <w:u w:color="000000"/>
          <w:bdr w:val="nil"/>
          <w:lang w:val="ru-RU" w:eastAsia="en-GB"/>
        </w:rPr>
        <w:t>ј</w:t>
      </w:r>
      <w:proofErr w:type="spellStart"/>
      <w:r w:rsidRPr="00DA0BF2">
        <w:rPr>
          <w:rFonts w:ascii="Times New Roman" w:eastAsia="Arial Unicode MS" w:hAnsi="Times New Roman" w:cs="Times New Roman"/>
          <w:sz w:val="24"/>
          <w:szCs w:val="24"/>
          <w:u w:color="000000"/>
          <w:bdr w:val="nil"/>
          <w:lang w:val="en-US" w:eastAsia="en-GB"/>
        </w:rPr>
        <w:t>em</w:t>
      </w:r>
      <w:proofErr w:type="spellEnd"/>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tekstu</w:t>
      </w:r>
      <w:proofErr w:type="spellEnd"/>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Zakon</w:t>
      </w:r>
      <w:proofErr w:type="spellEnd"/>
      <w:r w:rsidRPr="00DA0BF2">
        <w:rPr>
          <w:rFonts w:ascii="Times New Roman" w:eastAsia="Arial Unicode MS" w:hAnsi="Times New Roman" w:cs="Times New Roman"/>
          <w:sz w:val="24"/>
          <w:szCs w:val="24"/>
          <w:u w:color="000000"/>
          <w:bdr w:val="nil"/>
          <w:lang w:val="ru-RU" w:eastAsia="en-GB"/>
        </w:rPr>
        <w:t>)</w:t>
      </w:r>
      <w:r w:rsidRPr="00DA0BF2">
        <w:rPr>
          <w:rFonts w:ascii="Times New Roman" w:eastAsia="Arial Unicode MS" w:hAnsi="Times New Roman" w:cs="Times New Roman"/>
          <w:i/>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odredbe</w:t>
      </w:r>
      <w:proofErr w:type="spellEnd"/>
      <w:r w:rsidRPr="00DA0BF2">
        <w:rPr>
          <w:rFonts w:ascii="Times New Roman" w:eastAsia="Arial Unicode MS" w:hAnsi="Times New Roman" w:cs="Times New Roman"/>
          <w:sz w:val="24"/>
          <w:szCs w:val="24"/>
          <w:u w:color="000000"/>
          <w:bdr w:val="nil"/>
          <w:lang w:val="ru-RU" w:eastAsia="en-GB"/>
        </w:rPr>
        <w:t xml:space="preserve"> č</w:t>
      </w:r>
      <w:proofErr w:type="spellStart"/>
      <w:r w:rsidRPr="00DA0BF2">
        <w:rPr>
          <w:rFonts w:ascii="Times New Roman" w:eastAsia="Arial Unicode MS" w:hAnsi="Times New Roman" w:cs="Times New Roman"/>
          <w:sz w:val="24"/>
          <w:szCs w:val="24"/>
          <w:u w:color="000000"/>
          <w:bdr w:val="nil"/>
          <w:lang w:val="en-US" w:eastAsia="en-GB"/>
        </w:rPr>
        <w:t>lana</w:t>
      </w:r>
      <w:proofErr w:type="spellEnd"/>
      <w:r w:rsidRPr="00DA0BF2">
        <w:rPr>
          <w:rFonts w:ascii="Times New Roman" w:eastAsia="Arial Unicode MS" w:hAnsi="Times New Roman" w:cs="Times New Roman"/>
          <w:sz w:val="24"/>
          <w:szCs w:val="24"/>
          <w:u w:color="000000"/>
          <w:bdr w:val="nil"/>
          <w:lang w:val="ru-RU" w:eastAsia="en-GB"/>
        </w:rPr>
        <w:t xml:space="preserve"> 14 </w:t>
      </w:r>
      <w:proofErr w:type="spellStart"/>
      <w:r w:rsidRPr="00DA0BF2">
        <w:rPr>
          <w:rFonts w:ascii="Times New Roman" w:eastAsia="Arial Unicode MS" w:hAnsi="Times New Roman" w:cs="Times New Roman"/>
          <w:sz w:val="24"/>
          <w:szCs w:val="24"/>
          <w:u w:color="000000"/>
          <w:bdr w:val="nil"/>
          <w:lang w:val="en-GB" w:eastAsia="en-GB"/>
        </w:rPr>
        <w:t>Statuta</w:t>
      </w:r>
      <w:proofErr w:type="spellEnd"/>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GB" w:eastAsia="en-GB"/>
        </w:rPr>
        <w:t>Nacionalnog</w:t>
      </w:r>
      <w:proofErr w:type="spellEnd"/>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GB" w:eastAsia="en-GB"/>
        </w:rPr>
        <w:t>savita</w:t>
      </w:r>
      <w:proofErr w:type="spellEnd"/>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bunjeva</w:t>
      </w:r>
      <w:proofErr w:type="spellEnd"/>
      <w:r w:rsidRPr="00DA0BF2">
        <w:rPr>
          <w:rFonts w:ascii="Times New Roman" w:eastAsia="Arial Unicode MS" w:hAnsi="Times New Roman" w:cs="Times New Roman"/>
          <w:sz w:val="24"/>
          <w:szCs w:val="24"/>
          <w:u w:color="000000"/>
          <w:bdr w:val="nil"/>
          <w:lang w:val="ru-RU" w:eastAsia="en-GB"/>
        </w:rPr>
        <w:t>č</w:t>
      </w:r>
      <w:proofErr w:type="spellStart"/>
      <w:r w:rsidRPr="00DA0BF2">
        <w:rPr>
          <w:rFonts w:ascii="Times New Roman" w:eastAsia="Arial Unicode MS" w:hAnsi="Times New Roman" w:cs="Times New Roman"/>
          <w:sz w:val="24"/>
          <w:szCs w:val="24"/>
          <w:u w:color="000000"/>
          <w:bdr w:val="nil"/>
          <w:lang w:val="en-US" w:eastAsia="en-GB"/>
        </w:rPr>
        <w:t>ke</w:t>
      </w:r>
      <w:proofErr w:type="spellEnd"/>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GB" w:eastAsia="en-GB"/>
        </w:rPr>
        <w:t>nacionalne</w:t>
      </w:r>
      <w:proofErr w:type="spellEnd"/>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GB" w:eastAsia="en-GB"/>
        </w:rPr>
        <w:t>manjine</w:t>
      </w:r>
      <w:proofErr w:type="spellEnd"/>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Broj</w:t>
      </w:r>
      <w:proofErr w:type="spellEnd"/>
      <w:r w:rsidRPr="00DA0BF2">
        <w:rPr>
          <w:rFonts w:ascii="Times New Roman" w:eastAsia="Arial Unicode MS" w:hAnsi="Times New Roman" w:cs="Times New Roman"/>
          <w:sz w:val="24"/>
          <w:szCs w:val="24"/>
          <w:u w:color="000000"/>
          <w:bdr w:val="nil"/>
          <w:lang w:val="ru-RU" w:eastAsia="en-GB"/>
        </w:rPr>
        <w:t xml:space="preserve">: 243/2018 </w:t>
      </w:r>
      <w:r w:rsidRPr="00DA0BF2">
        <w:rPr>
          <w:rFonts w:ascii="Times New Roman" w:eastAsia="Arial Unicode MS" w:hAnsi="Times New Roman" w:cs="Times New Roman"/>
          <w:sz w:val="24"/>
          <w:szCs w:val="24"/>
          <w:u w:color="000000"/>
          <w:bdr w:val="nil"/>
          <w:lang w:val="en-US" w:eastAsia="en-GB"/>
        </w:rPr>
        <w:t>od</w:t>
      </w:r>
      <w:r w:rsidRPr="00DA0BF2">
        <w:rPr>
          <w:rFonts w:ascii="Times New Roman" w:eastAsia="Arial Unicode MS" w:hAnsi="Times New Roman" w:cs="Times New Roman"/>
          <w:sz w:val="24"/>
          <w:szCs w:val="24"/>
          <w:u w:color="000000"/>
          <w:bdr w:val="nil"/>
          <w:lang w:val="ru-RU" w:eastAsia="en-GB"/>
        </w:rPr>
        <w:t xml:space="preserve"> 15.12.2021. </w:t>
      </w:r>
      <w:proofErr w:type="spellStart"/>
      <w:r w:rsidRPr="00DA0BF2">
        <w:rPr>
          <w:rFonts w:ascii="Times New Roman" w:eastAsia="Arial Unicode MS" w:hAnsi="Times New Roman" w:cs="Times New Roman"/>
          <w:sz w:val="24"/>
          <w:szCs w:val="24"/>
          <w:u w:color="000000"/>
          <w:bdr w:val="nil"/>
          <w:lang w:val="en-US" w:eastAsia="en-GB"/>
        </w:rPr>
        <w:t>godine</w:t>
      </w:r>
      <w:proofErr w:type="spellEnd"/>
      <w:r w:rsidRPr="00DA0BF2">
        <w:rPr>
          <w:rFonts w:ascii="Times New Roman" w:eastAsia="Arial Unicode MS" w:hAnsi="Times New Roman" w:cs="Times New Roman"/>
          <w:sz w:val="24"/>
          <w:szCs w:val="24"/>
          <w:u w:color="000000"/>
          <w:bdr w:val="nil"/>
          <w:lang w:val="ru-RU" w:eastAsia="en-GB"/>
        </w:rPr>
        <w:t>) (</w:t>
      </w:r>
      <w:r w:rsidRPr="00DA0BF2">
        <w:rPr>
          <w:rFonts w:ascii="Times New Roman" w:eastAsia="Arial Unicode MS" w:hAnsi="Times New Roman" w:cs="Times New Roman"/>
          <w:sz w:val="24"/>
          <w:szCs w:val="24"/>
          <w:u w:color="000000"/>
          <w:bdr w:val="nil"/>
          <w:lang w:val="en-US" w:eastAsia="en-GB"/>
        </w:rPr>
        <w:t>u</w:t>
      </w:r>
      <w:r w:rsidRPr="00DA0BF2">
        <w:rPr>
          <w:rFonts w:ascii="Times New Roman" w:eastAsia="Arial Unicode MS" w:hAnsi="Times New Roman" w:cs="Times New Roman"/>
          <w:sz w:val="24"/>
          <w:szCs w:val="24"/>
          <w:u w:color="000000"/>
          <w:bdr w:val="nil"/>
          <w:lang w:val="ru-RU" w:eastAsia="en-GB"/>
        </w:rPr>
        <w:t xml:space="preserve"> </w:t>
      </w:r>
      <w:r w:rsidRPr="00DA0BF2">
        <w:rPr>
          <w:rFonts w:ascii="Times New Roman" w:eastAsia="Arial Unicode MS" w:hAnsi="Times New Roman" w:cs="Times New Roman"/>
          <w:sz w:val="24"/>
          <w:szCs w:val="24"/>
          <w:u w:color="000000"/>
          <w:bdr w:val="nil"/>
          <w:lang w:val="en-US" w:eastAsia="en-GB"/>
        </w:rPr>
        <w:t>dal</w:t>
      </w:r>
      <w:r w:rsidRPr="00DA0BF2">
        <w:rPr>
          <w:rFonts w:ascii="Times New Roman" w:eastAsia="Arial Unicode MS" w:hAnsi="Times New Roman" w:cs="Times New Roman"/>
          <w:sz w:val="24"/>
          <w:szCs w:val="24"/>
          <w:u w:color="000000"/>
          <w:bdr w:val="nil"/>
          <w:lang w:val="ru-RU" w:eastAsia="en-GB"/>
        </w:rPr>
        <w:t>ј</w:t>
      </w:r>
      <w:proofErr w:type="spellStart"/>
      <w:r w:rsidRPr="00DA0BF2">
        <w:rPr>
          <w:rFonts w:ascii="Times New Roman" w:eastAsia="Arial Unicode MS" w:hAnsi="Times New Roman" w:cs="Times New Roman"/>
          <w:sz w:val="24"/>
          <w:szCs w:val="24"/>
          <w:u w:color="000000"/>
          <w:bdr w:val="nil"/>
          <w:lang w:val="en-US" w:eastAsia="en-GB"/>
        </w:rPr>
        <w:t>em</w:t>
      </w:r>
      <w:proofErr w:type="spellEnd"/>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tekstu</w:t>
      </w:r>
      <w:proofErr w:type="spellEnd"/>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Statut</w:t>
      </w:r>
      <w:proofErr w:type="spellEnd"/>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i</w:t>
      </w:r>
      <w:proofErr w:type="spellEnd"/>
      <w:r w:rsidRPr="00DA0BF2">
        <w:rPr>
          <w:rFonts w:ascii="Times New Roman" w:eastAsia="Arial Unicode MS" w:hAnsi="Times New Roman" w:cs="Times New Roman"/>
          <w:sz w:val="24"/>
          <w:szCs w:val="24"/>
          <w:u w:color="000000"/>
          <w:bdr w:val="nil"/>
          <w:lang w:val="ru-RU" w:eastAsia="en-GB"/>
        </w:rPr>
        <w:t xml:space="preserve"> č</w:t>
      </w:r>
      <w:proofErr w:type="spellStart"/>
      <w:r w:rsidRPr="00DA0BF2">
        <w:rPr>
          <w:rFonts w:ascii="Times New Roman" w:eastAsia="Arial Unicode MS" w:hAnsi="Times New Roman" w:cs="Times New Roman"/>
          <w:sz w:val="24"/>
          <w:szCs w:val="24"/>
          <w:u w:color="000000"/>
          <w:bdr w:val="nil"/>
          <w:lang w:val="en-US" w:eastAsia="en-GB"/>
        </w:rPr>
        <w:t>lanom</w:t>
      </w:r>
      <w:proofErr w:type="spellEnd"/>
      <w:r w:rsidRPr="00DA0BF2">
        <w:rPr>
          <w:rFonts w:ascii="Times New Roman" w:eastAsia="Arial Unicode MS" w:hAnsi="Times New Roman" w:cs="Times New Roman"/>
          <w:sz w:val="24"/>
          <w:szCs w:val="24"/>
          <w:u w:color="000000"/>
          <w:bdr w:val="nil"/>
          <w:lang w:val="ru-RU" w:eastAsia="en-GB"/>
        </w:rPr>
        <w:t xml:space="preserve"> 1 </w:t>
      </w:r>
      <w:proofErr w:type="spellStart"/>
      <w:r w:rsidRPr="00DA0BF2">
        <w:rPr>
          <w:rFonts w:ascii="Times New Roman" w:eastAsia="Arial Unicode MS" w:hAnsi="Times New Roman" w:cs="Times New Roman"/>
          <w:sz w:val="24"/>
          <w:szCs w:val="24"/>
          <w:u w:color="000000"/>
          <w:bdr w:val="nil"/>
          <w:lang w:val="en-US" w:eastAsia="en-GB"/>
        </w:rPr>
        <w:t>Poslovnika</w:t>
      </w:r>
      <w:proofErr w:type="spellEnd"/>
      <w:r w:rsidRPr="00DA0BF2">
        <w:rPr>
          <w:rFonts w:ascii="Times New Roman" w:eastAsia="Arial Unicode MS" w:hAnsi="Times New Roman" w:cs="Times New Roman"/>
          <w:sz w:val="24"/>
          <w:szCs w:val="24"/>
          <w:u w:color="000000"/>
          <w:bdr w:val="nil"/>
          <w:lang w:val="ru-RU" w:eastAsia="en-GB"/>
        </w:rPr>
        <w:t xml:space="preserve"> </w:t>
      </w:r>
      <w:r w:rsidRPr="00DA0BF2">
        <w:rPr>
          <w:rFonts w:ascii="Times New Roman" w:eastAsia="Arial Unicode MS" w:hAnsi="Times New Roman" w:cs="Times New Roman"/>
          <w:sz w:val="24"/>
          <w:szCs w:val="24"/>
          <w:u w:color="000000"/>
          <w:bdr w:val="nil"/>
          <w:lang w:val="en-US" w:eastAsia="en-GB"/>
        </w:rPr>
        <w:t>o</w:t>
      </w:r>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radu</w:t>
      </w:r>
      <w:proofErr w:type="spellEnd"/>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Nacionalnog</w:t>
      </w:r>
      <w:proofErr w:type="spellEnd"/>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savita</w:t>
      </w:r>
      <w:proofErr w:type="spellEnd"/>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bunjeva</w:t>
      </w:r>
      <w:proofErr w:type="spellEnd"/>
      <w:r w:rsidRPr="00DA0BF2">
        <w:rPr>
          <w:rFonts w:ascii="Times New Roman" w:eastAsia="Arial Unicode MS" w:hAnsi="Times New Roman" w:cs="Times New Roman"/>
          <w:sz w:val="24"/>
          <w:szCs w:val="24"/>
          <w:u w:color="000000"/>
          <w:bdr w:val="nil"/>
          <w:lang w:val="ru-RU" w:eastAsia="en-GB"/>
        </w:rPr>
        <w:t>č</w:t>
      </w:r>
      <w:proofErr w:type="spellStart"/>
      <w:r w:rsidRPr="00DA0BF2">
        <w:rPr>
          <w:rFonts w:ascii="Times New Roman" w:eastAsia="Arial Unicode MS" w:hAnsi="Times New Roman" w:cs="Times New Roman"/>
          <w:sz w:val="24"/>
          <w:szCs w:val="24"/>
          <w:u w:color="000000"/>
          <w:bdr w:val="nil"/>
          <w:lang w:val="en-US" w:eastAsia="en-GB"/>
        </w:rPr>
        <w:t>ke</w:t>
      </w:r>
      <w:proofErr w:type="spellEnd"/>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nacionalne</w:t>
      </w:r>
      <w:proofErr w:type="spellEnd"/>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manjine</w:t>
      </w:r>
      <w:proofErr w:type="spellEnd"/>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Broj</w:t>
      </w:r>
      <w:proofErr w:type="spellEnd"/>
      <w:r w:rsidRPr="00DA0BF2">
        <w:rPr>
          <w:rFonts w:ascii="Times New Roman" w:eastAsia="Arial Unicode MS" w:hAnsi="Times New Roman" w:cs="Times New Roman"/>
          <w:sz w:val="24"/>
          <w:szCs w:val="24"/>
          <w:u w:color="000000"/>
          <w:bdr w:val="nil"/>
          <w:lang w:val="ru-RU" w:eastAsia="en-GB"/>
        </w:rPr>
        <w:t xml:space="preserve">: 13/2021 </w:t>
      </w:r>
      <w:r w:rsidRPr="00DA0BF2">
        <w:rPr>
          <w:rFonts w:ascii="Times New Roman" w:eastAsia="Arial Unicode MS" w:hAnsi="Times New Roman" w:cs="Times New Roman"/>
          <w:sz w:val="24"/>
          <w:szCs w:val="24"/>
          <w:u w:color="000000"/>
          <w:bdr w:val="nil"/>
          <w:lang w:val="en-US" w:eastAsia="en-GB"/>
        </w:rPr>
        <w:t>od</w:t>
      </w:r>
      <w:r w:rsidRPr="00DA0BF2">
        <w:rPr>
          <w:rFonts w:ascii="Times New Roman" w:eastAsia="Arial Unicode MS" w:hAnsi="Times New Roman" w:cs="Times New Roman"/>
          <w:sz w:val="24"/>
          <w:szCs w:val="24"/>
          <w:u w:color="000000"/>
          <w:bdr w:val="nil"/>
          <w:lang w:val="ru-RU" w:eastAsia="en-GB"/>
        </w:rPr>
        <w:t xml:space="preserve"> 29.1.2021. </w:t>
      </w:r>
      <w:proofErr w:type="spellStart"/>
      <w:r w:rsidRPr="00DA0BF2">
        <w:rPr>
          <w:rFonts w:ascii="Times New Roman" w:eastAsia="Arial Unicode MS" w:hAnsi="Times New Roman" w:cs="Times New Roman"/>
          <w:sz w:val="24"/>
          <w:szCs w:val="24"/>
          <w:u w:color="000000"/>
          <w:bdr w:val="nil"/>
          <w:lang w:val="en-US" w:eastAsia="en-GB"/>
        </w:rPr>
        <w:t>godine</w:t>
      </w:r>
      <w:proofErr w:type="spellEnd"/>
      <w:r w:rsidRPr="00DA0BF2">
        <w:rPr>
          <w:rFonts w:ascii="Times New Roman" w:eastAsia="Arial Unicode MS" w:hAnsi="Times New Roman" w:cs="Times New Roman"/>
          <w:sz w:val="24"/>
          <w:szCs w:val="24"/>
          <w:u w:color="000000"/>
          <w:bdr w:val="nil"/>
          <w:lang w:val="ru-RU" w:eastAsia="en-GB"/>
        </w:rPr>
        <w:t>)</w:t>
      </w:r>
      <w:r w:rsidRPr="00DA0BF2">
        <w:rPr>
          <w:rFonts w:ascii="Times New Roman" w:eastAsia="Arial Unicode MS" w:hAnsi="Times New Roman" w:cs="Times New Roman"/>
          <w:sz w:val="24"/>
          <w:szCs w:val="24"/>
          <w:u w:color="000000"/>
          <w:bdr w:val="nil"/>
          <w:lang w:val="sr-Cyrl-RS" w:eastAsia="en-GB"/>
        </w:rPr>
        <w:t xml:space="preserve"> </w:t>
      </w:r>
      <w:r w:rsidRPr="00DA0BF2">
        <w:rPr>
          <w:rFonts w:ascii="Times New Roman" w:eastAsia="Arial Unicode MS" w:hAnsi="Times New Roman" w:cs="Times New Roman"/>
          <w:sz w:val="24"/>
          <w:szCs w:val="24"/>
          <w:u w:color="000000"/>
          <w:bdr w:val="nil"/>
          <w:lang w:val="ru-RU" w:eastAsia="en-GB"/>
        </w:rPr>
        <w:t>(</w:t>
      </w:r>
      <w:r w:rsidRPr="00DA0BF2">
        <w:rPr>
          <w:rFonts w:ascii="Times New Roman" w:eastAsia="Arial Unicode MS" w:hAnsi="Times New Roman" w:cs="Times New Roman"/>
          <w:sz w:val="24"/>
          <w:szCs w:val="24"/>
          <w:u w:color="000000"/>
          <w:bdr w:val="nil"/>
          <w:lang w:val="en-US" w:eastAsia="en-GB"/>
        </w:rPr>
        <w:t>u</w:t>
      </w:r>
      <w:r w:rsidRPr="00DA0BF2">
        <w:rPr>
          <w:rFonts w:ascii="Times New Roman" w:eastAsia="Arial Unicode MS" w:hAnsi="Times New Roman" w:cs="Times New Roman"/>
          <w:sz w:val="24"/>
          <w:szCs w:val="24"/>
          <w:u w:color="000000"/>
          <w:bdr w:val="nil"/>
          <w:lang w:val="ru-RU" w:eastAsia="en-GB"/>
        </w:rPr>
        <w:t xml:space="preserve"> </w:t>
      </w:r>
      <w:r w:rsidRPr="00DA0BF2">
        <w:rPr>
          <w:rFonts w:ascii="Times New Roman" w:eastAsia="Arial Unicode MS" w:hAnsi="Times New Roman" w:cs="Times New Roman"/>
          <w:sz w:val="24"/>
          <w:szCs w:val="24"/>
          <w:u w:color="000000"/>
          <w:bdr w:val="nil"/>
          <w:lang w:val="en-US" w:eastAsia="en-GB"/>
        </w:rPr>
        <w:t>dal</w:t>
      </w:r>
      <w:r w:rsidRPr="00DA0BF2">
        <w:rPr>
          <w:rFonts w:ascii="Times New Roman" w:eastAsia="Arial Unicode MS" w:hAnsi="Times New Roman" w:cs="Times New Roman"/>
          <w:sz w:val="24"/>
          <w:szCs w:val="24"/>
          <w:u w:color="000000"/>
          <w:bdr w:val="nil"/>
          <w:lang w:val="ru-RU" w:eastAsia="en-GB"/>
        </w:rPr>
        <w:t>ј</w:t>
      </w:r>
      <w:proofErr w:type="spellStart"/>
      <w:r w:rsidRPr="00DA0BF2">
        <w:rPr>
          <w:rFonts w:ascii="Times New Roman" w:eastAsia="Arial Unicode MS" w:hAnsi="Times New Roman" w:cs="Times New Roman"/>
          <w:sz w:val="24"/>
          <w:szCs w:val="24"/>
          <w:u w:color="000000"/>
          <w:bdr w:val="nil"/>
          <w:lang w:val="en-US" w:eastAsia="en-GB"/>
        </w:rPr>
        <w:t>em</w:t>
      </w:r>
      <w:proofErr w:type="spellEnd"/>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tekstu</w:t>
      </w:r>
      <w:proofErr w:type="spellEnd"/>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Poslovnik</w:t>
      </w:r>
      <w:proofErr w:type="spellEnd"/>
      <w:r w:rsidRPr="00DA0BF2">
        <w:rPr>
          <w:rFonts w:ascii="Times New Roman" w:eastAsia="Arial Unicode MS" w:hAnsi="Times New Roman" w:cs="Times New Roman"/>
          <w:sz w:val="24"/>
          <w:szCs w:val="24"/>
          <w:u w:color="000000"/>
          <w:bdr w:val="nil"/>
          <w:lang w:val="ru-RU" w:eastAsia="en-GB"/>
        </w:rPr>
        <w:t xml:space="preserve">) </w:t>
      </w:r>
      <w:r w:rsidRPr="00DA0BF2">
        <w:rPr>
          <w:rFonts w:ascii="Times New Roman" w:eastAsia="Arial Unicode MS" w:hAnsi="Times New Roman" w:cs="Times New Roman"/>
          <w:sz w:val="24"/>
          <w:szCs w:val="24"/>
          <w:u w:color="000000"/>
          <w:bdr w:val="nil"/>
          <w:vertAlign w:val="superscript"/>
          <w:lang w:val="en-US" w:eastAsia="en-GB"/>
        </w:rPr>
        <w:footnoteReference w:id="1"/>
      </w:r>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Izvr</w:t>
      </w:r>
      <w:proofErr w:type="spellEnd"/>
      <w:r w:rsidRPr="00DA0BF2">
        <w:rPr>
          <w:rFonts w:ascii="Times New Roman" w:eastAsia="Arial Unicode MS" w:hAnsi="Times New Roman" w:cs="Times New Roman"/>
          <w:sz w:val="24"/>
          <w:szCs w:val="24"/>
          <w:u w:color="000000"/>
          <w:bdr w:val="nil"/>
          <w:lang w:val="ru-RU" w:eastAsia="en-GB"/>
        </w:rPr>
        <w:t>š</w:t>
      </w:r>
      <w:proofErr w:type="spellStart"/>
      <w:r w:rsidRPr="00DA0BF2">
        <w:rPr>
          <w:rFonts w:ascii="Times New Roman" w:eastAsia="Arial Unicode MS" w:hAnsi="Times New Roman" w:cs="Times New Roman"/>
          <w:sz w:val="24"/>
          <w:szCs w:val="24"/>
          <w:u w:color="000000"/>
          <w:bdr w:val="nil"/>
          <w:lang w:val="en-US" w:eastAsia="en-GB"/>
        </w:rPr>
        <w:t>ni</w:t>
      </w:r>
      <w:proofErr w:type="spellEnd"/>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odbor</w:t>
      </w:r>
      <w:proofErr w:type="spellEnd"/>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GB" w:eastAsia="en-GB"/>
        </w:rPr>
        <w:t>Nacionaln</w:t>
      </w:r>
      <w:r w:rsidRPr="00DA0BF2">
        <w:rPr>
          <w:rFonts w:ascii="Times New Roman" w:eastAsia="Arial Unicode MS" w:hAnsi="Times New Roman" w:cs="Times New Roman"/>
          <w:sz w:val="24"/>
          <w:szCs w:val="24"/>
          <w:u w:color="000000"/>
          <w:bdr w:val="nil"/>
          <w:lang w:val="en-US" w:eastAsia="en-GB"/>
        </w:rPr>
        <w:t>og</w:t>
      </w:r>
      <w:proofErr w:type="spellEnd"/>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GB" w:eastAsia="en-GB"/>
        </w:rPr>
        <w:t>savit</w:t>
      </w:r>
      <w:proofErr w:type="spellEnd"/>
      <w:r w:rsidRPr="00DA0BF2">
        <w:rPr>
          <w:rFonts w:ascii="Times New Roman" w:eastAsia="Arial Unicode MS" w:hAnsi="Times New Roman" w:cs="Times New Roman"/>
          <w:sz w:val="24"/>
          <w:szCs w:val="24"/>
          <w:u w:color="000000"/>
          <w:bdr w:val="nil"/>
          <w:lang w:val="en-US" w:eastAsia="en-GB"/>
        </w:rPr>
        <w:t>a</w:t>
      </w:r>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bunjeva</w:t>
      </w:r>
      <w:proofErr w:type="spellEnd"/>
      <w:r w:rsidRPr="00DA0BF2">
        <w:rPr>
          <w:rFonts w:ascii="Times New Roman" w:eastAsia="Arial Unicode MS" w:hAnsi="Times New Roman" w:cs="Times New Roman"/>
          <w:sz w:val="24"/>
          <w:szCs w:val="24"/>
          <w:u w:color="000000"/>
          <w:bdr w:val="nil"/>
          <w:lang w:val="ru-RU" w:eastAsia="en-GB"/>
        </w:rPr>
        <w:t>č</w:t>
      </w:r>
      <w:proofErr w:type="spellStart"/>
      <w:r w:rsidRPr="00DA0BF2">
        <w:rPr>
          <w:rFonts w:ascii="Times New Roman" w:eastAsia="Arial Unicode MS" w:hAnsi="Times New Roman" w:cs="Times New Roman"/>
          <w:sz w:val="24"/>
          <w:szCs w:val="24"/>
          <w:u w:color="000000"/>
          <w:bdr w:val="nil"/>
          <w:lang w:val="en-US" w:eastAsia="en-GB"/>
        </w:rPr>
        <w:t>ke</w:t>
      </w:r>
      <w:proofErr w:type="spellEnd"/>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GB" w:eastAsia="en-GB"/>
        </w:rPr>
        <w:t>nacionalne</w:t>
      </w:r>
      <w:proofErr w:type="spellEnd"/>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GB" w:eastAsia="en-GB"/>
        </w:rPr>
        <w:t>manjine</w:t>
      </w:r>
      <w:proofErr w:type="spellEnd"/>
      <w:r w:rsidRPr="00DA0BF2">
        <w:rPr>
          <w:rFonts w:ascii="Times New Roman" w:eastAsia="Arial Unicode MS" w:hAnsi="Times New Roman" w:cs="Times New Roman"/>
          <w:sz w:val="24"/>
          <w:szCs w:val="24"/>
          <w:u w:color="000000"/>
          <w:bdr w:val="nil"/>
          <w:lang w:val="ru-RU" w:eastAsia="en-GB"/>
        </w:rPr>
        <w:t xml:space="preserve"> (</w:t>
      </w:r>
      <w:r w:rsidRPr="00DA0BF2">
        <w:rPr>
          <w:rFonts w:ascii="Times New Roman" w:eastAsia="Arial Unicode MS" w:hAnsi="Times New Roman" w:cs="Times New Roman"/>
          <w:sz w:val="24"/>
          <w:szCs w:val="24"/>
          <w:u w:color="000000"/>
          <w:bdr w:val="nil"/>
          <w:lang w:val="en-US" w:eastAsia="en-GB"/>
        </w:rPr>
        <w:t>u</w:t>
      </w:r>
      <w:r w:rsidRPr="00DA0BF2">
        <w:rPr>
          <w:rFonts w:ascii="Times New Roman" w:eastAsia="Arial Unicode MS" w:hAnsi="Times New Roman" w:cs="Times New Roman"/>
          <w:sz w:val="24"/>
          <w:szCs w:val="24"/>
          <w:u w:color="000000"/>
          <w:bdr w:val="nil"/>
          <w:lang w:val="ru-RU" w:eastAsia="en-GB"/>
        </w:rPr>
        <w:t xml:space="preserve"> </w:t>
      </w:r>
      <w:r w:rsidRPr="00DA0BF2">
        <w:rPr>
          <w:rFonts w:ascii="Times New Roman" w:eastAsia="Arial Unicode MS" w:hAnsi="Times New Roman" w:cs="Times New Roman"/>
          <w:sz w:val="24"/>
          <w:szCs w:val="24"/>
          <w:u w:color="000000"/>
          <w:bdr w:val="nil"/>
          <w:lang w:val="en-US" w:eastAsia="en-GB"/>
        </w:rPr>
        <w:t>dal</w:t>
      </w:r>
      <w:r w:rsidRPr="00DA0BF2">
        <w:rPr>
          <w:rFonts w:ascii="Times New Roman" w:eastAsia="Arial Unicode MS" w:hAnsi="Times New Roman" w:cs="Times New Roman"/>
          <w:sz w:val="24"/>
          <w:szCs w:val="24"/>
          <w:u w:color="000000"/>
          <w:bdr w:val="nil"/>
          <w:lang w:val="ru-RU" w:eastAsia="en-GB"/>
        </w:rPr>
        <w:t>ј</w:t>
      </w:r>
      <w:proofErr w:type="spellStart"/>
      <w:r w:rsidRPr="00DA0BF2">
        <w:rPr>
          <w:rFonts w:ascii="Times New Roman" w:eastAsia="Arial Unicode MS" w:hAnsi="Times New Roman" w:cs="Times New Roman"/>
          <w:sz w:val="24"/>
          <w:szCs w:val="24"/>
          <w:u w:color="000000"/>
          <w:bdr w:val="nil"/>
          <w:lang w:val="en-US" w:eastAsia="en-GB"/>
        </w:rPr>
        <w:t>em</w:t>
      </w:r>
      <w:proofErr w:type="spellEnd"/>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tekstu</w:t>
      </w:r>
      <w:proofErr w:type="spellEnd"/>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Savit</w:t>
      </w:r>
      <w:proofErr w:type="spellEnd"/>
      <w:r w:rsidRPr="00DA0BF2">
        <w:rPr>
          <w:rFonts w:ascii="Times New Roman" w:eastAsia="Arial Unicode MS" w:hAnsi="Times New Roman" w:cs="Times New Roman"/>
          <w:sz w:val="24"/>
          <w:szCs w:val="24"/>
          <w:u w:color="000000"/>
          <w:bdr w:val="nil"/>
          <w:lang w:val="ru-RU" w:eastAsia="en-GB"/>
        </w:rPr>
        <w:t>), (</w:t>
      </w:r>
      <w:r w:rsidRPr="00DA0BF2">
        <w:rPr>
          <w:rFonts w:ascii="Times New Roman" w:eastAsia="Arial Unicode MS" w:hAnsi="Times New Roman" w:cs="Times New Roman"/>
          <w:sz w:val="24"/>
          <w:szCs w:val="24"/>
          <w:u w:color="000000"/>
          <w:bdr w:val="nil"/>
          <w:lang w:val="en-US" w:eastAsia="en-GB"/>
        </w:rPr>
        <w:t>u</w:t>
      </w:r>
      <w:r w:rsidRPr="00DA0BF2">
        <w:rPr>
          <w:rFonts w:ascii="Times New Roman" w:eastAsia="Arial Unicode MS" w:hAnsi="Times New Roman" w:cs="Times New Roman"/>
          <w:sz w:val="24"/>
          <w:szCs w:val="24"/>
          <w:u w:color="000000"/>
          <w:bdr w:val="nil"/>
          <w:lang w:val="ru-RU" w:eastAsia="en-GB"/>
        </w:rPr>
        <w:t xml:space="preserve"> </w:t>
      </w:r>
      <w:r w:rsidRPr="00DA0BF2">
        <w:rPr>
          <w:rFonts w:ascii="Times New Roman" w:eastAsia="Arial Unicode MS" w:hAnsi="Times New Roman" w:cs="Times New Roman"/>
          <w:sz w:val="24"/>
          <w:szCs w:val="24"/>
          <w:u w:color="000000"/>
          <w:bdr w:val="nil"/>
          <w:lang w:val="en-US" w:eastAsia="en-GB"/>
        </w:rPr>
        <w:t>dal</w:t>
      </w:r>
      <w:r w:rsidRPr="00DA0BF2">
        <w:rPr>
          <w:rFonts w:ascii="Times New Roman" w:eastAsia="Arial Unicode MS" w:hAnsi="Times New Roman" w:cs="Times New Roman"/>
          <w:sz w:val="24"/>
          <w:szCs w:val="24"/>
          <w:u w:color="000000"/>
          <w:bdr w:val="nil"/>
          <w:lang w:val="ru-RU" w:eastAsia="en-GB"/>
        </w:rPr>
        <w:t>ј</w:t>
      </w:r>
      <w:proofErr w:type="spellStart"/>
      <w:r w:rsidRPr="00DA0BF2">
        <w:rPr>
          <w:rFonts w:ascii="Times New Roman" w:eastAsia="Arial Unicode MS" w:hAnsi="Times New Roman" w:cs="Times New Roman"/>
          <w:sz w:val="24"/>
          <w:szCs w:val="24"/>
          <w:u w:color="000000"/>
          <w:bdr w:val="nil"/>
          <w:lang w:val="en-US" w:eastAsia="en-GB"/>
        </w:rPr>
        <w:t>em</w:t>
      </w:r>
      <w:proofErr w:type="spellEnd"/>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tekstu</w:t>
      </w:r>
      <w:proofErr w:type="spellEnd"/>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Poslovnik</w:t>
      </w:r>
      <w:proofErr w:type="spellEnd"/>
      <w:r w:rsidRPr="00DA0BF2">
        <w:rPr>
          <w:rFonts w:ascii="Times New Roman" w:eastAsia="Arial Unicode MS" w:hAnsi="Times New Roman" w:cs="Times New Roman"/>
          <w:sz w:val="24"/>
          <w:szCs w:val="24"/>
          <w:u w:color="000000"/>
          <w:bdr w:val="nil"/>
          <w:lang w:val="ru-RU" w:eastAsia="en-GB"/>
        </w:rPr>
        <w:t xml:space="preserve">) </w:t>
      </w:r>
      <w:r w:rsidRPr="00DA0BF2">
        <w:rPr>
          <w:rFonts w:ascii="Times New Roman" w:eastAsia="Arial Unicode MS" w:hAnsi="Times New Roman" w:cs="Times New Roman"/>
          <w:sz w:val="24"/>
          <w:szCs w:val="24"/>
          <w:u w:color="000000"/>
          <w:bdr w:val="nil"/>
          <w:vertAlign w:val="superscript"/>
          <w:lang w:val="en-US" w:eastAsia="en-GB"/>
        </w:rPr>
        <w:footnoteReference w:id="2"/>
      </w:r>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GB" w:eastAsia="en-GB"/>
        </w:rPr>
        <w:t>Nacionaln</w:t>
      </w:r>
      <w:r w:rsidRPr="00DA0BF2">
        <w:rPr>
          <w:rFonts w:ascii="Times New Roman" w:eastAsia="Arial Unicode MS" w:hAnsi="Times New Roman" w:cs="Times New Roman"/>
          <w:sz w:val="24"/>
          <w:szCs w:val="24"/>
          <w:u w:color="000000"/>
          <w:bdr w:val="nil"/>
          <w:lang w:val="en-US" w:eastAsia="en-GB"/>
        </w:rPr>
        <w:t>i</w:t>
      </w:r>
      <w:proofErr w:type="spellEnd"/>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GB" w:eastAsia="en-GB"/>
        </w:rPr>
        <w:t>savit</w:t>
      </w:r>
      <w:proofErr w:type="spellEnd"/>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bunjeva</w:t>
      </w:r>
      <w:proofErr w:type="spellEnd"/>
      <w:r w:rsidRPr="00DA0BF2">
        <w:rPr>
          <w:rFonts w:ascii="Times New Roman" w:eastAsia="Arial Unicode MS" w:hAnsi="Times New Roman" w:cs="Times New Roman"/>
          <w:sz w:val="24"/>
          <w:szCs w:val="24"/>
          <w:u w:color="000000"/>
          <w:bdr w:val="nil"/>
          <w:lang w:val="ru-RU" w:eastAsia="en-GB"/>
        </w:rPr>
        <w:t>č</w:t>
      </w:r>
      <w:proofErr w:type="spellStart"/>
      <w:r w:rsidRPr="00DA0BF2">
        <w:rPr>
          <w:rFonts w:ascii="Times New Roman" w:eastAsia="Arial Unicode MS" w:hAnsi="Times New Roman" w:cs="Times New Roman"/>
          <w:sz w:val="24"/>
          <w:szCs w:val="24"/>
          <w:u w:color="000000"/>
          <w:bdr w:val="nil"/>
          <w:lang w:val="en-US" w:eastAsia="en-GB"/>
        </w:rPr>
        <w:t>ke</w:t>
      </w:r>
      <w:proofErr w:type="spellEnd"/>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GB" w:eastAsia="en-GB"/>
        </w:rPr>
        <w:t>nacionalne</w:t>
      </w:r>
      <w:proofErr w:type="spellEnd"/>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GB" w:eastAsia="en-GB"/>
        </w:rPr>
        <w:t>manjine</w:t>
      </w:r>
      <w:proofErr w:type="spellEnd"/>
      <w:r w:rsidRPr="00DA0BF2">
        <w:rPr>
          <w:rFonts w:ascii="Times New Roman" w:eastAsia="Arial Unicode MS" w:hAnsi="Times New Roman" w:cs="Times New Roman"/>
          <w:sz w:val="24"/>
          <w:szCs w:val="24"/>
          <w:u w:color="000000"/>
          <w:bdr w:val="nil"/>
          <w:lang w:val="sr-Cyrl-RS" w:eastAsia="en-GB"/>
        </w:rPr>
        <w:t xml:space="preserve"> </w:t>
      </w:r>
      <w:r w:rsidRPr="00DA0BF2">
        <w:rPr>
          <w:rFonts w:ascii="Times New Roman" w:eastAsia="Arial Unicode MS" w:hAnsi="Times New Roman" w:cs="Times New Roman"/>
          <w:sz w:val="24"/>
          <w:szCs w:val="24"/>
          <w:u w:color="000000"/>
          <w:bdr w:val="nil"/>
          <w:lang w:val="ru-RU" w:eastAsia="en-GB"/>
        </w:rPr>
        <w:t>(</w:t>
      </w:r>
      <w:r w:rsidRPr="00DA0BF2">
        <w:rPr>
          <w:rFonts w:ascii="Times New Roman" w:eastAsia="Arial Unicode MS" w:hAnsi="Times New Roman" w:cs="Times New Roman"/>
          <w:sz w:val="24"/>
          <w:szCs w:val="24"/>
          <w:u w:color="000000"/>
          <w:bdr w:val="nil"/>
          <w:lang w:val="en-US" w:eastAsia="en-GB"/>
        </w:rPr>
        <w:t>u</w:t>
      </w:r>
      <w:r w:rsidRPr="00DA0BF2">
        <w:rPr>
          <w:rFonts w:ascii="Times New Roman" w:eastAsia="Arial Unicode MS" w:hAnsi="Times New Roman" w:cs="Times New Roman"/>
          <w:sz w:val="24"/>
          <w:szCs w:val="24"/>
          <w:u w:color="000000"/>
          <w:bdr w:val="nil"/>
          <w:lang w:val="ru-RU" w:eastAsia="en-GB"/>
        </w:rPr>
        <w:t xml:space="preserve"> </w:t>
      </w:r>
      <w:r w:rsidRPr="00DA0BF2">
        <w:rPr>
          <w:rFonts w:ascii="Times New Roman" w:eastAsia="Arial Unicode MS" w:hAnsi="Times New Roman" w:cs="Times New Roman"/>
          <w:sz w:val="24"/>
          <w:szCs w:val="24"/>
          <w:u w:color="000000"/>
          <w:bdr w:val="nil"/>
          <w:lang w:val="en-US" w:eastAsia="en-GB"/>
        </w:rPr>
        <w:t>dal</w:t>
      </w:r>
      <w:r w:rsidRPr="00DA0BF2">
        <w:rPr>
          <w:rFonts w:ascii="Times New Roman" w:eastAsia="Arial Unicode MS" w:hAnsi="Times New Roman" w:cs="Times New Roman"/>
          <w:sz w:val="24"/>
          <w:szCs w:val="24"/>
          <w:u w:color="000000"/>
          <w:bdr w:val="nil"/>
          <w:lang w:val="ru-RU" w:eastAsia="en-GB"/>
        </w:rPr>
        <w:t>ј</w:t>
      </w:r>
      <w:proofErr w:type="spellStart"/>
      <w:r w:rsidRPr="00DA0BF2">
        <w:rPr>
          <w:rFonts w:ascii="Times New Roman" w:eastAsia="Arial Unicode MS" w:hAnsi="Times New Roman" w:cs="Times New Roman"/>
          <w:sz w:val="24"/>
          <w:szCs w:val="24"/>
          <w:u w:color="000000"/>
          <w:bdr w:val="nil"/>
          <w:lang w:val="en-US" w:eastAsia="en-GB"/>
        </w:rPr>
        <w:t>em</w:t>
      </w:r>
      <w:proofErr w:type="spellEnd"/>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tekstu</w:t>
      </w:r>
      <w:proofErr w:type="spellEnd"/>
      <w:r w:rsidRPr="00DA0BF2">
        <w:rPr>
          <w:rFonts w:ascii="Times New Roman" w:eastAsia="Arial Unicode MS" w:hAnsi="Times New Roman" w:cs="Times New Roman"/>
          <w:sz w:val="24"/>
          <w:szCs w:val="24"/>
          <w:u w:color="000000"/>
          <w:bdr w:val="nil"/>
          <w:lang w:val="ru-RU" w:eastAsia="en-GB"/>
        </w:rPr>
        <w:t>:</w:t>
      </w:r>
      <w:r w:rsidRPr="00DA0BF2">
        <w:rPr>
          <w:rFonts w:ascii="Times New Roman" w:eastAsia="Arial Unicode MS" w:hAnsi="Times New Roman" w:cs="Times New Roman"/>
          <w:sz w:val="24"/>
          <w:szCs w:val="24"/>
          <w:u w:color="000000"/>
          <w:bdr w:val="nil"/>
          <w:lang w:val="sr-Cyrl-RS"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Savit</w:t>
      </w:r>
      <w:proofErr w:type="spellEnd"/>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na</w:t>
      </w:r>
      <w:proofErr w:type="spellEnd"/>
      <w:r w:rsidRPr="00DA0BF2">
        <w:rPr>
          <w:rFonts w:ascii="Times New Roman" w:eastAsia="Arial Unicode MS" w:hAnsi="Times New Roman" w:cs="Times New Roman"/>
          <w:sz w:val="24"/>
          <w:szCs w:val="24"/>
          <w:u w:color="000000"/>
          <w:bdr w:val="nil"/>
          <w:lang w:val="ru-RU" w:eastAsia="en-GB"/>
        </w:rPr>
        <w:t xml:space="preserve"> </w:t>
      </w:r>
      <w:r w:rsidR="005D78C2" w:rsidRPr="00DA0BF2">
        <w:rPr>
          <w:rFonts w:ascii="Times New Roman" w:eastAsia="Arial Unicode MS" w:hAnsi="Times New Roman" w:cs="Times New Roman"/>
          <w:sz w:val="24"/>
          <w:szCs w:val="24"/>
          <w:u w:color="000000"/>
          <w:bdr w:val="nil"/>
          <w:lang w:eastAsia="en-GB"/>
        </w:rPr>
        <w:t>22</w:t>
      </w:r>
      <w:r w:rsidR="006A6991" w:rsidRPr="00DA0BF2">
        <w:rPr>
          <w:rFonts w:ascii="Times New Roman" w:eastAsia="Arial Unicode MS" w:hAnsi="Times New Roman" w:cs="Times New Roman"/>
          <w:sz w:val="24"/>
          <w:szCs w:val="24"/>
          <w:u w:color="000000"/>
          <w:bdr w:val="nil"/>
          <w:lang w:eastAsia="en-GB"/>
        </w:rPr>
        <w:t>.</w:t>
      </w:r>
      <w:proofErr w:type="gramEnd"/>
      <w:r w:rsidR="006A6991" w:rsidRPr="00DA0BF2">
        <w:rPr>
          <w:rFonts w:ascii="Times New Roman" w:eastAsia="Arial Unicode MS" w:hAnsi="Times New Roman" w:cs="Times New Roman"/>
          <w:sz w:val="24"/>
          <w:szCs w:val="24"/>
          <w:u w:color="000000"/>
          <w:bdr w:val="nil"/>
          <w:lang w:eastAsia="en-GB"/>
        </w:rPr>
        <w:t xml:space="preserve"> </w:t>
      </w:r>
      <w:r w:rsidRPr="00DA0BF2">
        <w:rPr>
          <w:rFonts w:ascii="Times New Roman" w:eastAsia="Arial Unicode MS" w:hAnsi="Times New Roman" w:cs="Times New Roman"/>
          <w:sz w:val="24"/>
          <w:szCs w:val="24"/>
          <w:u w:color="000000"/>
          <w:bdr w:val="nil"/>
          <w:lang w:eastAsia="en-GB"/>
        </w:rPr>
        <w:t xml:space="preserve">sidnici </w:t>
      </w:r>
      <w:proofErr w:type="spellStart"/>
      <w:r w:rsidRPr="00DA0BF2">
        <w:rPr>
          <w:rFonts w:ascii="Times New Roman" w:eastAsia="Arial Unicode MS" w:hAnsi="Times New Roman" w:cs="Times New Roman"/>
          <w:sz w:val="24"/>
          <w:szCs w:val="24"/>
          <w:u w:color="000000"/>
          <w:bdr w:val="nil"/>
          <w:lang w:val="en-US" w:eastAsia="en-GB"/>
        </w:rPr>
        <w:t>odr</w:t>
      </w:r>
      <w:proofErr w:type="spellEnd"/>
      <w:r w:rsidRPr="00DA0BF2">
        <w:rPr>
          <w:rFonts w:ascii="Times New Roman" w:eastAsia="Arial Unicode MS" w:hAnsi="Times New Roman" w:cs="Times New Roman"/>
          <w:sz w:val="24"/>
          <w:szCs w:val="24"/>
          <w:u w:color="000000"/>
          <w:bdr w:val="nil"/>
          <w:lang w:val="ru-RU" w:eastAsia="en-GB"/>
        </w:rPr>
        <w:t>ž</w:t>
      </w:r>
      <w:proofErr w:type="spellStart"/>
      <w:r w:rsidRPr="00DA0BF2">
        <w:rPr>
          <w:rFonts w:ascii="Times New Roman" w:eastAsia="Arial Unicode MS" w:hAnsi="Times New Roman" w:cs="Times New Roman"/>
          <w:sz w:val="24"/>
          <w:szCs w:val="24"/>
          <w:u w:color="000000"/>
          <w:bdr w:val="nil"/>
          <w:lang w:val="en-US" w:eastAsia="en-GB"/>
        </w:rPr>
        <w:t>anoj</w:t>
      </w:r>
      <w:proofErr w:type="spellEnd"/>
      <w:r w:rsidRPr="00DA0BF2">
        <w:rPr>
          <w:rFonts w:ascii="Times New Roman" w:eastAsia="Arial Unicode MS" w:hAnsi="Times New Roman" w:cs="Times New Roman"/>
          <w:sz w:val="24"/>
          <w:szCs w:val="24"/>
          <w:u w:color="000000"/>
          <w:bdr w:val="nil"/>
          <w:lang w:val="ru-RU" w:eastAsia="en-GB"/>
        </w:rPr>
        <w:t xml:space="preserve"> </w:t>
      </w:r>
      <w:r w:rsidRPr="00DA0BF2">
        <w:rPr>
          <w:rFonts w:ascii="Times New Roman" w:eastAsia="Arial Unicode MS" w:hAnsi="Times New Roman" w:cs="Times New Roman"/>
          <w:sz w:val="24"/>
          <w:szCs w:val="24"/>
          <w:u w:color="000000"/>
          <w:bdr w:val="nil"/>
          <w:lang w:val="en-GB" w:eastAsia="en-GB"/>
        </w:rPr>
        <w:t>dana</w:t>
      </w:r>
      <w:r w:rsidRPr="00DA0BF2">
        <w:rPr>
          <w:rFonts w:ascii="Times New Roman" w:eastAsia="Arial Unicode MS" w:hAnsi="Times New Roman" w:cs="Times New Roman"/>
          <w:sz w:val="24"/>
          <w:szCs w:val="24"/>
          <w:u w:color="000000"/>
          <w:bdr w:val="nil"/>
          <w:lang w:val="ru-RU" w:eastAsia="en-GB"/>
        </w:rPr>
        <w:t xml:space="preserve"> </w:t>
      </w:r>
      <w:r w:rsidR="00410AED" w:rsidRPr="00DA0BF2">
        <w:rPr>
          <w:rFonts w:ascii="Times New Roman" w:eastAsia="Arial Unicode MS" w:hAnsi="Times New Roman" w:cs="Times New Roman"/>
          <w:sz w:val="24"/>
          <w:szCs w:val="24"/>
          <w:u w:color="000000"/>
          <w:bdr w:val="nil"/>
          <w:lang w:eastAsia="en-GB"/>
        </w:rPr>
        <w:t>26.3.2025</w:t>
      </w:r>
      <w:r w:rsidR="00E057F3" w:rsidRPr="00DA0BF2">
        <w:rPr>
          <w:rFonts w:ascii="Times New Roman" w:eastAsia="Arial Unicode MS" w:hAnsi="Times New Roman" w:cs="Times New Roman"/>
          <w:sz w:val="24"/>
          <w:szCs w:val="24"/>
          <w:u w:color="000000"/>
          <w:bdr w:val="nil"/>
          <w:lang w:eastAsia="en-GB"/>
        </w:rPr>
        <w:t>.</w:t>
      </w:r>
      <w:r w:rsidR="00BA79CA" w:rsidRPr="00DA0BF2">
        <w:rPr>
          <w:rFonts w:ascii="Times New Roman" w:eastAsia="Arial Unicode MS" w:hAnsi="Times New Roman" w:cs="Times New Roman"/>
          <w:sz w:val="24"/>
          <w:szCs w:val="24"/>
          <w:u w:color="000000"/>
          <w:bdr w:val="nil"/>
          <w:lang w:eastAsia="en-GB"/>
        </w:rPr>
        <w:t xml:space="preserve"> </w:t>
      </w:r>
      <w:r w:rsidRPr="00DA0BF2">
        <w:rPr>
          <w:rFonts w:ascii="Times New Roman" w:eastAsia="Arial Unicode MS" w:hAnsi="Times New Roman" w:cs="Times New Roman"/>
          <w:sz w:val="24"/>
          <w:szCs w:val="24"/>
          <w:u w:color="000000"/>
          <w:bdr w:val="nil"/>
          <w:lang w:val="ru-RU" w:eastAsia="en-GB"/>
        </w:rPr>
        <w:t xml:space="preserve">godine, </w:t>
      </w:r>
      <w:r w:rsidRPr="00DA0BF2">
        <w:rPr>
          <w:rFonts w:ascii="Times New Roman" w:eastAsia="Times New Roman" w:hAnsi="Times New Roman" w:cs="Times New Roman"/>
          <w:sz w:val="24"/>
          <w:szCs w:val="24"/>
          <w:u w:color="000000"/>
          <w:bdr w:val="nil"/>
          <w:lang w:val="ru-RU" w:eastAsia="en-GB"/>
        </w:rPr>
        <w:t xml:space="preserve">dono je </w:t>
      </w:r>
    </w:p>
    <w:p w:rsidR="009D0241" w:rsidRPr="00DA0BF2" w:rsidRDefault="009D0241" w:rsidP="009D0241">
      <w:pPr>
        <w:pBdr>
          <w:top w:val="nil"/>
          <w:left w:val="nil"/>
          <w:bottom w:val="nil"/>
          <w:right w:val="nil"/>
          <w:between w:val="nil"/>
          <w:bar w:val="nil"/>
        </w:pBdr>
        <w:spacing w:after="0" w:line="288" w:lineRule="auto"/>
        <w:jc w:val="both"/>
        <w:rPr>
          <w:rFonts w:ascii="Times New Roman" w:eastAsia="Times New Roman" w:hAnsi="Times New Roman" w:cs="Times New Roman"/>
          <w:b/>
          <w:sz w:val="24"/>
          <w:szCs w:val="24"/>
          <w:u w:color="000000"/>
          <w:bdr w:val="nil"/>
          <w:lang w:val="ru-RU" w:eastAsia="en-GB"/>
        </w:rPr>
      </w:pPr>
    </w:p>
    <w:p w:rsidR="00A65FF4" w:rsidRPr="00DA0BF2" w:rsidRDefault="00A65FF4" w:rsidP="009D0241">
      <w:pPr>
        <w:pBdr>
          <w:top w:val="nil"/>
          <w:left w:val="nil"/>
          <w:bottom w:val="nil"/>
          <w:right w:val="nil"/>
          <w:between w:val="nil"/>
          <w:bar w:val="nil"/>
        </w:pBdr>
        <w:spacing w:after="0" w:line="288" w:lineRule="auto"/>
        <w:jc w:val="both"/>
        <w:rPr>
          <w:rFonts w:ascii="Times New Roman" w:eastAsia="Times New Roman" w:hAnsi="Times New Roman" w:cs="Times New Roman"/>
          <w:b/>
          <w:sz w:val="24"/>
          <w:szCs w:val="24"/>
          <w:u w:color="000000"/>
          <w:bdr w:val="nil"/>
          <w:lang w:val="ru-RU" w:eastAsia="en-GB"/>
        </w:rPr>
      </w:pPr>
    </w:p>
    <w:p w:rsidR="00A65FF4" w:rsidRPr="00DA0BF2" w:rsidRDefault="00A65FF4" w:rsidP="009D0241">
      <w:pPr>
        <w:pBdr>
          <w:top w:val="nil"/>
          <w:left w:val="nil"/>
          <w:bottom w:val="nil"/>
          <w:right w:val="nil"/>
          <w:between w:val="nil"/>
          <w:bar w:val="nil"/>
        </w:pBdr>
        <w:spacing w:after="0" w:line="288" w:lineRule="auto"/>
        <w:jc w:val="both"/>
        <w:rPr>
          <w:rFonts w:ascii="Times New Roman" w:eastAsia="Times New Roman" w:hAnsi="Times New Roman" w:cs="Times New Roman"/>
          <w:b/>
          <w:sz w:val="24"/>
          <w:szCs w:val="24"/>
          <w:u w:color="000000"/>
          <w:bdr w:val="nil"/>
          <w:lang w:val="ru-RU" w:eastAsia="en-GB"/>
        </w:rPr>
      </w:pPr>
    </w:p>
    <w:p w:rsidR="00A65FF4" w:rsidRPr="00DA0BF2" w:rsidRDefault="00A65FF4" w:rsidP="009D0241">
      <w:pPr>
        <w:pBdr>
          <w:top w:val="nil"/>
          <w:left w:val="nil"/>
          <w:bottom w:val="nil"/>
          <w:right w:val="nil"/>
          <w:between w:val="nil"/>
          <w:bar w:val="nil"/>
        </w:pBdr>
        <w:spacing w:after="0" w:line="288" w:lineRule="auto"/>
        <w:jc w:val="both"/>
        <w:rPr>
          <w:rFonts w:ascii="Times New Roman" w:eastAsia="Times New Roman" w:hAnsi="Times New Roman" w:cs="Times New Roman"/>
          <w:b/>
          <w:sz w:val="24"/>
          <w:szCs w:val="24"/>
          <w:u w:color="000000"/>
          <w:bdr w:val="nil"/>
          <w:lang w:val="ru-RU" w:eastAsia="en-GB"/>
        </w:rPr>
      </w:pPr>
    </w:p>
    <w:p w:rsidR="009D0241" w:rsidRPr="00DA0BF2" w:rsidRDefault="009D0241" w:rsidP="009D0241">
      <w:pPr>
        <w:pBdr>
          <w:top w:val="nil"/>
          <w:left w:val="nil"/>
          <w:bottom w:val="nil"/>
          <w:right w:val="nil"/>
          <w:between w:val="nil"/>
          <w:bar w:val="nil"/>
        </w:pBdr>
        <w:spacing w:after="0" w:line="288" w:lineRule="auto"/>
        <w:jc w:val="center"/>
        <w:rPr>
          <w:rFonts w:ascii="Times New Roman" w:eastAsia="Times New Roman" w:hAnsi="Times New Roman" w:cs="Times New Roman"/>
          <w:b/>
          <w:sz w:val="24"/>
          <w:szCs w:val="24"/>
          <w:u w:color="000000"/>
          <w:bdr w:val="nil"/>
          <w:lang w:val="ru-RU" w:eastAsia="en-GB"/>
        </w:rPr>
      </w:pPr>
      <w:r w:rsidRPr="00DA0BF2">
        <w:rPr>
          <w:rFonts w:ascii="Times New Roman" w:eastAsia="Times New Roman" w:hAnsi="Times New Roman" w:cs="Times New Roman"/>
          <w:b/>
          <w:sz w:val="24"/>
          <w:szCs w:val="24"/>
          <w:u w:color="000000"/>
          <w:bdr w:val="nil"/>
          <w:lang w:val="ru-RU" w:eastAsia="en-GB"/>
        </w:rPr>
        <w:t>ODLUKU</w:t>
      </w:r>
    </w:p>
    <w:p w:rsidR="009D0241" w:rsidRPr="00DA0BF2" w:rsidRDefault="009D0241" w:rsidP="009D0241">
      <w:pPr>
        <w:pBdr>
          <w:top w:val="nil"/>
          <w:left w:val="nil"/>
          <w:bottom w:val="nil"/>
          <w:right w:val="nil"/>
          <w:between w:val="nil"/>
          <w:bar w:val="nil"/>
        </w:pBdr>
        <w:spacing w:after="0" w:line="288" w:lineRule="auto"/>
        <w:jc w:val="center"/>
        <w:rPr>
          <w:rFonts w:ascii="Times New Roman" w:eastAsia="Times New Roman" w:hAnsi="Times New Roman" w:cs="Times New Roman"/>
          <w:b/>
          <w:sz w:val="24"/>
          <w:szCs w:val="24"/>
          <w:u w:color="000000"/>
          <w:bdr w:val="nil"/>
          <w:lang w:val="ru-RU" w:eastAsia="en-GB"/>
        </w:rPr>
      </w:pPr>
      <w:r w:rsidRPr="00DA0BF2">
        <w:rPr>
          <w:rFonts w:ascii="Times New Roman" w:eastAsia="Times New Roman" w:hAnsi="Times New Roman" w:cs="Times New Roman"/>
          <w:b/>
          <w:sz w:val="24"/>
          <w:szCs w:val="24"/>
          <w:u w:color="000000"/>
          <w:bdr w:val="nil"/>
          <w:lang w:val="ru-RU" w:eastAsia="en-GB"/>
        </w:rPr>
        <w:lastRenderedPageBreak/>
        <w:t>O</w:t>
      </w:r>
    </w:p>
    <w:p w:rsidR="009D0241" w:rsidRPr="00DA0BF2" w:rsidRDefault="009D0241" w:rsidP="00C93A2B">
      <w:pPr>
        <w:pBdr>
          <w:top w:val="nil"/>
          <w:left w:val="nil"/>
          <w:bottom w:val="nil"/>
          <w:right w:val="nil"/>
          <w:between w:val="nil"/>
          <w:bar w:val="nil"/>
        </w:pBdr>
        <w:spacing w:after="0" w:line="288" w:lineRule="auto"/>
        <w:jc w:val="center"/>
        <w:rPr>
          <w:rFonts w:ascii="Times New Roman" w:eastAsia="Times New Roman" w:hAnsi="Times New Roman" w:cs="Times New Roman"/>
          <w:sz w:val="24"/>
          <w:szCs w:val="24"/>
          <w:u w:color="000000"/>
          <w:bdr w:val="nil"/>
          <w:lang w:eastAsia="en-GB"/>
        </w:rPr>
      </w:pPr>
      <w:r w:rsidRPr="00DA0BF2">
        <w:rPr>
          <w:rFonts w:ascii="Times New Roman" w:eastAsia="Times New Roman" w:hAnsi="Times New Roman" w:cs="Times New Roman"/>
          <w:b/>
          <w:sz w:val="24"/>
          <w:szCs w:val="24"/>
          <w:u w:color="000000"/>
          <w:bdr w:val="nil"/>
          <w:lang w:val="ru-RU" w:eastAsia="en-GB"/>
        </w:rPr>
        <w:t xml:space="preserve">POTVRĐIVANјU ODLUKE IZVRŠNOG ODBORA </w:t>
      </w:r>
      <w:r w:rsidR="00331DCD" w:rsidRPr="00DA0BF2">
        <w:rPr>
          <w:rFonts w:ascii="Times New Roman" w:eastAsia="Times New Roman" w:hAnsi="Times New Roman" w:cs="Times New Roman"/>
          <w:b/>
          <w:sz w:val="24"/>
          <w:szCs w:val="24"/>
          <w:u w:color="000000"/>
          <w:bdr w:val="nil"/>
          <w:lang w:eastAsia="en-GB"/>
        </w:rPr>
        <w:t>DONETI POSLI 20</w:t>
      </w:r>
      <w:r w:rsidRPr="00DA0BF2">
        <w:rPr>
          <w:rFonts w:ascii="Times New Roman" w:eastAsia="Times New Roman" w:hAnsi="Times New Roman" w:cs="Times New Roman"/>
          <w:b/>
          <w:sz w:val="24"/>
          <w:szCs w:val="24"/>
          <w:u w:color="000000"/>
          <w:bdr w:val="nil"/>
          <w:lang w:eastAsia="en-GB"/>
        </w:rPr>
        <w:t xml:space="preserve">. SIDNICE NACIONALNOG SAVITA </w:t>
      </w:r>
      <w:r w:rsidR="00562BAE" w:rsidRPr="00DA0BF2">
        <w:rPr>
          <w:rFonts w:ascii="Times New Roman" w:eastAsia="Times New Roman" w:hAnsi="Times New Roman" w:cs="Times New Roman"/>
          <w:b/>
          <w:sz w:val="24"/>
          <w:szCs w:val="24"/>
          <w:u w:color="000000"/>
          <w:bdr w:val="nil"/>
          <w:lang w:eastAsia="en-GB"/>
        </w:rPr>
        <w:t xml:space="preserve">ODRŽANE </w:t>
      </w:r>
      <w:r w:rsidR="00410AED" w:rsidRPr="00DA0BF2">
        <w:rPr>
          <w:rFonts w:ascii="Times New Roman" w:eastAsia="Times New Roman" w:hAnsi="Times New Roman" w:cs="Times New Roman"/>
          <w:b/>
          <w:sz w:val="24"/>
          <w:szCs w:val="24"/>
          <w:u w:color="000000"/>
          <w:bdr w:val="nil"/>
          <w:lang w:eastAsia="en-GB"/>
        </w:rPr>
        <w:t>25.3.2025</w:t>
      </w:r>
      <w:r w:rsidR="00E057F3" w:rsidRPr="00DA0BF2">
        <w:rPr>
          <w:rFonts w:ascii="Times New Roman" w:eastAsia="Times New Roman" w:hAnsi="Times New Roman" w:cs="Times New Roman"/>
          <w:b/>
          <w:sz w:val="24"/>
          <w:szCs w:val="24"/>
          <w:u w:color="000000"/>
          <w:bdr w:val="nil"/>
          <w:lang w:eastAsia="en-GB"/>
        </w:rPr>
        <w:t>.</w:t>
      </w:r>
    </w:p>
    <w:p w:rsidR="009D0241" w:rsidRPr="00DA0BF2" w:rsidRDefault="009D0241" w:rsidP="009D0241">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val="en-US" w:eastAsia="en-GB"/>
        </w:rPr>
      </w:pPr>
      <w:r w:rsidRPr="00DA0BF2">
        <w:rPr>
          <w:rFonts w:ascii="Times New Roman" w:eastAsia="Times New Roman" w:hAnsi="Times New Roman" w:cs="Times New Roman"/>
          <w:b/>
          <w:bCs/>
          <w:sz w:val="24"/>
          <w:szCs w:val="24"/>
          <w:u w:color="000000"/>
          <w:bdr w:val="nil"/>
          <w:lang w:val="en-US" w:eastAsia="en-GB"/>
        </w:rPr>
        <w:t>I</w:t>
      </w:r>
    </w:p>
    <w:p w:rsidR="009D0241" w:rsidRPr="00DA0BF2" w:rsidRDefault="009D0241" w:rsidP="00C93A2B">
      <w:pPr>
        <w:pBdr>
          <w:top w:val="nil"/>
          <w:left w:val="nil"/>
          <w:bottom w:val="nil"/>
          <w:right w:val="nil"/>
          <w:between w:val="nil"/>
          <w:bar w:val="nil"/>
        </w:pBdr>
        <w:spacing w:after="0" w:line="288" w:lineRule="auto"/>
        <w:jc w:val="both"/>
        <w:rPr>
          <w:rFonts w:ascii="Times New Roman" w:eastAsia="Arial Unicode MS" w:hAnsi="Times New Roman" w:cs="Times New Roman"/>
          <w:sz w:val="24"/>
          <w:szCs w:val="24"/>
          <w:u w:color="000000"/>
          <w:bdr w:val="nil"/>
          <w:lang w:val="en-US" w:eastAsia="en-GB"/>
        </w:rPr>
      </w:pPr>
      <w:r w:rsidRPr="00DA0BF2">
        <w:rPr>
          <w:rFonts w:ascii="Times New Roman" w:eastAsia="Times New Roman" w:hAnsi="Times New Roman" w:cs="Times New Roman"/>
          <w:sz w:val="24"/>
          <w:szCs w:val="24"/>
          <w:u w:color="000000"/>
          <w:bdr w:val="nil"/>
          <w:lang w:val="ru-RU" w:eastAsia="en-GB"/>
        </w:rPr>
        <w:tab/>
        <w:t>Sav</w:t>
      </w:r>
      <w:r w:rsidRPr="00DA0BF2">
        <w:rPr>
          <w:rFonts w:ascii="Times New Roman" w:eastAsia="Times New Roman" w:hAnsi="Times New Roman" w:cs="Times New Roman"/>
          <w:sz w:val="24"/>
          <w:szCs w:val="24"/>
          <w:u w:color="000000"/>
          <w:bdr w:val="nil"/>
          <w:lang w:eastAsia="en-GB"/>
        </w:rPr>
        <w:t>i</w:t>
      </w:r>
      <w:r w:rsidRPr="00DA0BF2">
        <w:rPr>
          <w:rFonts w:ascii="Times New Roman" w:eastAsia="Times New Roman" w:hAnsi="Times New Roman" w:cs="Times New Roman"/>
          <w:sz w:val="24"/>
          <w:szCs w:val="24"/>
          <w:u w:color="000000"/>
          <w:bdr w:val="nil"/>
          <w:lang w:val="ru-RU" w:eastAsia="en-GB"/>
        </w:rPr>
        <w:t>t potvrđiva Odluk</w:t>
      </w:r>
      <w:r w:rsidRPr="00DA0BF2">
        <w:rPr>
          <w:rFonts w:ascii="Times New Roman" w:eastAsia="Times New Roman" w:hAnsi="Times New Roman" w:cs="Times New Roman"/>
          <w:sz w:val="24"/>
          <w:szCs w:val="24"/>
          <w:u w:color="000000"/>
          <w:bdr w:val="nil"/>
          <w:lang w:eastAsia="en-GB"/>
        </w:rPr>
        <w:t>e</w:t>
      </w:r>
      <w:r w:rsidRPr="00DA0BF2">
        <w:rPr>
          <w:rFonts w:ascii="Times New Roman" w:eastAsia="Times New Roman" w:hAnsi="Times New Roman" w:cs="Times New Roman"/>
          <w:sz w:val="24"/>
          <w:szCs w:val="24"/>
          <w:u w:color="000000"/>
          <w:bdr w:val="nil"/>
          <w:lang w:val="ru-RU" w:eastAsia="en-GB"/>
        </w:rPr>
        <w:t xml:space="preserve"> Izvršnog odbora </w:t>
      </w:r>
      <w:proofErr w:type="spellStart"/>
      <w:r w:rsidR="005D78C2" w:rsidRPr="00DA0BF2">
        <w:rPr>
          <w:rFonts w:ascii="Times New Roman" w:eastAsia="Arial Unicode MS" w:hAnsi="Times New Roman" w:cs="Times New Roman"/>
          <w:sz w:val="24"/>
          <w:szCs w:val="24"/>
          <w:u w:color="000000"/>
          <w:bdr w:val="nil"/>
          <w:lang w:val="en-US" w:eastAsia="en-GB"/>
        </w:rPr>
        <w:t>doneti</w:t>
      </w:r>
      <w:proofErr w:type="spellEnd"/>
      <w:r w:rsidR="005D78C2" w:rsidRPr="00DA0BF2">
        <w:rPr>
          <w:rFonts w:ascii="Times New Roman" w:eastAsia="Arial Unicode MS" w:hAnsi="Times New Roman" w:cs="Times New Roman"/>
          <w:sz w:val="24"/>
          <w:szCs w:val="24"/>
          <w:u w:color="000000"/>
          <w:bdr w:val="nil"/>
          <w:lang w:val="en-US" w:eastAsia="en-GB"/>
        </w:rPr>
        <w:t xml:space="preserve"> </w:t>
      </w:r>
      <w:proofErr w:type="spellStart"/>
      <w:r w:rsidR="005D78C2" w:rsidRPr="00DA0BF2">
        <w:rPr>
          <w:rFonts w:ascii="Times New Roman" w:eastAsia="Arial Unicode MS" w:hAnsi="Times New Roman" w:cs="Times New Roman"/>
          <w:sz w:val="24"/>
          <w:szCs w:val="24"/>
          <w:u w:color="000000"/>
          <w:bdr w:val="nil"/>
          <w:lang w:val="en-US" w:eastAsia="en-GB"/>
        </w:rPr>
        <w:t>posli</w:t>
      </w:r>
      <w:proofErr w:type="spellEnd"/>
      <w:r w:rsidR="005D78C2" w:rsidRPr="00DA0BF2">
        <w:rPr>
          <w:rFonts w:ascii="Times New Roman" w:eastAsia="Arial Unicode MS" w:hAnsi="Times New Roman" w:cs="Times New Roman"/>
          <w:sz w:val="24"/>
          <w:szCs w:val="24"/>
          <w:u w:color="000000"/>
          <w:bdr w:val="nil"/>
          <w:lang w:val="en-US" w:eastAsia="en-GB"/>
        </w:rPr>
        <w:t xml:space="preserve"> 21</w:t>
      </w:r>
      <w:r w:rsidRPr="00DA0BF2">
        <w:rPr>
          <w:rFonts w:ascii="Times New Roman" w:eastAsia="Arial Unicode MS" w:hAnsi="Times New Roman" w:cs="Times New Roman"/>
          <w:sz w:val="24"/>
          <w:szCs w:val="24"/>
          <w:u w:color="000000"/>
          <w:bdr w:val="nil"/>
          <w:lang w:val="en-US" w:eastAsia="en-GB"/>
        </w:rPr>
        <w:t xml:space="preserve">. </w:t>
      </w:r>
      <w:proofErr w:type="spellStart"/>
      <w:proofErr w:type="gramStart"/>
      <w:r w:rsidRPr="00DA0BF2">
        <w:rPr>
          <w:rFonts w:ascii="Times New Roman" w:eastAsia="Arial Unicode MS" w:hAnsi="Times New Roman" w:cs="Times New Roman"/>
          <w:sz w:val="24"/>
          <w:szCs w:val="24"/>
          <w:u w:color="000000"/>
          <w:bdr w:val="nil"/>
          <w:lang w:val="en-US" w:eastAsia="en-GB"/>
        </w:rPr>
        <w:t>sidnice</w:t>
      </w:r>
      <w:proofErr w:type="spellEnd"/>
      <w:proofErr w:type="gramEnd"/>
      <w:r w:rsidRPr="00DA0BF2">
        <w:rPr>
          <w:rFonts w:ascii="Times New Roman" w:eastAsia="Arial Unicode MS" w:hAnsi="Times New Roman" w:cs="Times New Roman"/>
          <w:sz w:val="24"/>
          <w:szCs w:val="24"/>
          <w:u w:color="000000"/>
          <w:bdr w:val="nil"/>
          <w:lang w:val="en-US"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Nacionalnog</w:t>
      </w:r>
      <w:proofErr w:type="spellEnd"/>
      <w:r w:rsidRPr="00DA0BF2">
        <w:rPr>
          <w:rFonts w:ascii="Times New Roman" w:eastAsia="Arial Unicode MS" w:hAnsi="Times New Roman" w:cs="Times New Roman"/>
          <w:sz w:val="24"/>
          <w:szCs w:val="24"/>
          <w:u w:color="000000"/>
          <w:bdr w:val="nil"/>
          <w:lang w:val="en-US"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savita</w:t>
      </w:r>
      <w:proofErr w:type="spellEnd"/>
      <w:r w:rsidRPr="00DA0BF2">
        <w:rPr>
          <w:rFonts w:ascii="Times New Roman" w:eastAsia="Arial Unicode MS" w:hAnsi="Times New Roman" w:cs="Times New Roman"/>
          <w:sz w:val="24"/>
          <w:szCs w:val="24"/>
          <w:u w:color="000000"/>
          <w:bdr w:val="nil"/>
          <w:lang w:val="en-US" w:eastAsia="en-GB"/>
        </w:rPr>
        <w:t>.</w:t>
      </w:r>
    </w:p>
    <w:p w:rsidR="009D0241" w:rsidRPr="00DA0BF2" w:rsidRDefault="009D0241" w:rsidP="009D0241">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val="en-US" w:eastAsia="en-GB"/>
        </w:rPr>
      </w:pPr>
      <w:r w:rsidRPr="00DA0BF2">
        <w:rPr>
          <w:rFonts w:ascii="Times New Roman" w:eastAsia="Times New Roman" w:hAnsi="Times New Roman" w:cs="Times New Roman"/>
          <w:b/>
          <w:bCs/>
          <w:sz w:val="24"/>
          <w:szCs w:val="24"/>
          <w:u w:color="000000"/>
          <w:bdr w:val="nil"/>
          <w:lang w:val="en-US" w:eastAsia="en-GB"/>
        </w:rPr>
        <w:t>II</w:t>
      </w:r>
    </w:p>
    <w:p w:rsidR="009D0241" w:rsidRPr="00DA0BF2" w:rsidRDefault="009D0241" w:rsidP="009D0241">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val="en-US" w:eastAsia="en-GB"/>
        </w:rPr>
      </w:pPr>
    </w:p>
    <w:p w:rsidR="009D0241" w:rsidRPr="00DA0BF2" w:rsidRDefault="009D0241" w:rsidP="00C93A2B">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bCs/>
          <w:sz w:val="24"/>
          <w:szCs w:val="24"/>
          <w:u w:color="000000"/>
          <w:bdr w:val="nil"/>
          <w:lang w:val="en-US" w:eastAsia="en-GB"/>
        </w:rPr>
      </w:pPr>
      <w:proofErr w:type="spellStart"/>
      <w:r w:rsidRPr="00DA0BF2">
        <w:rPr>
          <w:rFonts w:ascii="Times New Roman" w:eastAsia="Times New Roman" w:hAnsi="Times New Roman" w:cs="Times New Roman"/>
          <w:bCs/>
          <w:sz w:val="24"/>
          <w:szCs w:val="24"/>
          <w:u w:color="000000"/>
          <w:bdr w:val="nil"/>
          <w:lang w:val="en-US" w:eastAsia="en-GB"/>
        </w:rPr>
        <w:t>Odluke</w:t>
      </w:r>
      <w:proofErr w:type="spellEnd"/>
      <w:r w:rsidRPr="00DA0BF2">
        <w:rPr>
          <w:rFonts w:ascii="Times New Roman" w:eastAsia="Times New Roman" w:hAnsi="Times New Roman" w:cs="Times New Roman"/>
          <w:bCs/>
          <w:sz w:val="24"/>
          <w:szCs w:val="24"/>
          <w:u w:color="000000"/>
          <w:bdr w:val="nil"/>
          <w:lang w:val="en-US" w:eastAsia="en-GB"/>
        </w:rPr>
        <w:t xml:space="preserve"> </w:t>
      </w:r>
      <w:proofErr w:type="spellStart"/>
      <w:r w:rsidRPr="00DA0BF2">
        <w:rPr>
          <w:rFonts w:ascii="Times New Roman" w:eastAsia="Times New Roman" w:hAnsi="Times New Roman" w:cs="Times New Roman"/>
          <w:bCs/>
          <w:sz w:val="24"/>
          <w:szCs w:val="24"/>
          <w:u w:color="000000"/>
          <w:bdr w:val="nil"/>
          <w:lang w:val="en-US" w:eastAsia="en-GB"/>
        </w:rPr>
        <w:t>Izvršnog</w:t>
      </w:r>
      <w:proofErr w:type="spellEnd"/>
      <w:r w:rsidRPr="00DA0BF2">
        <w:rPr>
          <w:rFonts w:ascii="Times New Roman" w:eastAsia="Times New Roman" w:hAnsi="Times New Roman" w:cs="Times New Roman"/>
          <w:bCs/>
          <w:sz w:val="24"/>
          <w:szCs w:val="24"/>
          <w:u w:color="000000"/>
          <w:bdr w:val="nil"/>
          <w:lang w:val="en-US" w:eastAsia="en-GB"/>
        </w:rPr>
        <w:t xml:space="preserve"> </w:t>
      </w:r>
      <w:proofErr w:type="spellStart"/>
      <w:r w:rsidRPr="00DA0BF2">
        <w:rPr>
          <w:rFonts w:ascii="Times New Roman" w:eastAsia="Times New Roman" w:hAnsi="Times New Roman" w:cs="Times New Roman"/>
          <w:bCs/>
          <w:sz w:val="24"/>
          <w:szCs w:val="24"/>
          <w:u w:color="000000"/>
          <w:bdr w:val="nil"/>
          <w:lang w:val="en-US" w:eastAsia="en-GB"/>
        </w:rPr>
        <w:t>odbora</w:t>
      </w:r>
      <w:proofErr w:type="spellEnd"/>
      <w:r w:rsidRPr="00DA0BF2">
        <w:rPr>
          <w:rFonts w:ascii="Times New Roman" w:eastAsia="Times New Roman" w:hAnsi="Times New Roman" w:cs="Times New Roman"/>
          <w:bCs/>
          <w:sz w:val="24"/>
          <w:szCs w:val="24"/>
          <w:u w:color="000000"/>
          <w:bdr w:val="nil"/>
          <w:lang w:val="en-US" w:eastAsia="en-GB"/>
        </w:rPr>
        <w:t xml:space="preserve"> </w:t>
      </w:r>
      <w:proofErr w:type="spellStart"/>
      <w:r w:rsidRPr="00DA0BF2">
        <w:rPr>
          <w:rFonts w:ascii="Times New Roman" w:eastAsia="Times New Roman" w:hAnsi="Times New Roman" w:cs="Times New Roman"/>
          <w:bCs/>
          <w:sz w:val="24"/>
          <w:szCs w:val="24"/>
          <w:u w:color="000000"/>
          <w:bdr w:val="nil"/>
          <w:lang w:val="en-US" w:eastAsia="en-GB"/>
        </w:rPr>
        <w:t>dostavit</w:t>
      </w:r>
      <w:proofErr w:type="spellEnd"/>
      <w:r w:rsidRPr="00DA0BF2">
        <w:rPr>
          <w:rFonts w:ascii="Times New Roman" w:eastAsia="Times New Roman" w:hAnsi="Times New Roman" w:cs="Times New Roman"/>
          <w:bCs/>
          <w:sz w:val="24"/>
          <w:szCs w:val="24"/>
          <w:u w:color="000000"/>
          <w:bdr w:val="nil"/>
          <w:lang w:val="en-US" w:eastAsia="en-GB"/>
        </w:rPr>
        <w:t xml:space="preserve"> </w:t>
      </w:r>
      <w:proofErr w:type="spellStart"/>
      <w:r w:rsidRPr="00DA0BF2">
        <w:rPr>
          <w:rFonts w:ascii="Times New Roman" w:eastAsia="Times New Roman" w:hAnsi="Times New Roman" w:cs="Times New Roman"/>
          <w:bCs/>
          <w:sz w:val="24"/>
          <w:szCs w:val="24"/>
          <w:u w:color="000000"/>
          <w:bdr w:val="nil"/>
          <w:lang w:val="en-US" w:eastAsia="en-GB"/>
        </w:rPr>
        <w:t>Nacionalnom</w:t>
      </w:r>
      <w:proofErr w:type="spellEnd"/>
      <w:r w:rsidRPr="00DA0BF2">
        <w:rPr>
          <w:rFonts w:ascii="Times New Roman" w:eastAsia="Times New Roman" w:hAnsi="Times New Roman" w:cs="Times New Roman"/>
          <w:bCs/>
          <w:sz w:val="24"/>
          <w:szCs w:val="24"/>
          <w:u w:color="000000"/>
          <w:bdr w:val="nil"/>
          <w:lang w:val="en-US" w:eastAsia="en-GB"/>
        </w:rPr>
        <w:t xml:space="preserve"> </w:t>
      </w:r>
      <w:proofErr w:type="spellStart"/>
      <w:r w:rsidRPr="00DA0BF2">
        <w:rPr>
          <w:rFonts w:ascii="Times New Roman" w:eastAsia="Times New Roman" w:hAnsi="Times New Roman" w:cs="Times New Roman"/>
          <w:bCs/>
          <w:sz w:val="24"/>
          <w:szCs w:val="24"/>
          <w:u w:color="000000"/>
          <w:bdr w:val="nil"/>
          <w:lang w:val="en-US" w:eastAsia="en-GB"/>
        </w:rPr>
        <w:t>savitu</w:t>
      </w:r>
      <w:proofErr w:type="spellEnd"/>
      <w:r w:rsidRPr="00DA0BF2">
        <w:rPr>
          <w:rFonts w:ascii="Times New Roman" w:eastAsia="Times New Roman" w:hAnsi="Times New Roman" w:cs="Times New Roman"/>
          <w:bCs/>
          <w:sz w:val="24"/>
          <w:szCs w:val="24"/>
          <w:u w:color="000000"/>
          <w:bdr w:val="nil"/>
          <w:lang w:val="en-US" w:eastAsia="en-GB"/>
        </w:rPr>
        <w:t xml:space="preserve"> </w:t>
      </w:r>
      <w:proofErr w:type="spellStart"/>
      <w:proofErr w:type="gramStart"/>
      <w:r w:rsidRPr="00DA0BF2">
        <w:rPr>
          <w:rFonts w:ascii="Times New Roman" w:eastAsia="Times New Roman" w:hAnsi="Times New Roman" w:cs="Times New Roman"/>
          <w:bCs/>
          <w:sz w:val="24"/>
          <w:szCs w:val="24"/>
          <w:u w:color="000000"/>
          <w:bdr w:val="nil"/>
          <w:lang w:val="en-US" w:eastAsia="en-GB"/>
        </w:rPr>
        <w:t>na</w:t>
      </w:r>
      <w:proofErr w:type="spellEnd"/>
      <w:proofErr w:type="gramEnd"/>
      <w:r w:rsidRPr="00DA0BF2">
        <w:rPr>
          <w:rFonts w:ascii="Times New Roman" w:eastAsia="Times New Roman" w:hAnsi="Times New Roman" w:cs="Times New Roman"/>
          <w:bCs/>
          <w:sz w:val="24"/>
          <w:szCs w:val="24"/>
          <w:u w:color="000000"/>
          <w:bdr w:val="nil"/>
          <w:lang w:val="en-US" w:eastAsia="en-GB"/>
        </w:rPr>
        <w:t xml:space="preserve"> </w:t>
      </w:r>
      <w:proofErr w:type="spellStart"/>
      <w:r w:rsidRPr="00DA0BF2">
        <w:rPr>
          <w:rFonts w:ascii="Times New Roman" w:eastAsia="Times New Roman" w:hAnsi="Times New Roman" w:cs="Times New Roman"/>
          <w:bCs/>
          <w:sz w:val="24"/>
          <w:szCs w:val="24"/>
          <w:u w:color="000000"/>
          <w:bdr w:val="nil"/>
          <w:lang w:val="en-US" w:eastAsia="en-GB"/>
        </w:rPr>
        <w:t>potvrđivanje</w:t>
      </w:r>
      <w:proofErr w:type="spellEnd"/>
      <w:r w:rsidRPr="00DA0BF2">
        <w:rPr>
          <w:rFonts w:ascii="Times New Roman" w:eastAsia="Times New Roman" w:hAnsi="Times New Roman" w:cs="Times New Roman"/>
          <w:bCs/>
          <w:sz w:val="24"/>
          <w:szCs w:val="24"/>
          <w:u w:color="000000"/>
          <w:bdr w:val="nil"/>
          <w:lang w:val="en-US" w:eastAsia="en-GB"/>
        </w:rPr>
        <w:t xml:space="preserve"> </w:t>
      </w:r>
      <w:proofErr w:type="spellStart"/>
      <w:r w:rsidR="005D78C2" w:rsidRPr="00DA0BF2">
        <w:rPr>
          <w:rFonts w:ascii="Times New Roman" w:eastAsia="Times New Roman" w:hAnsi="Times New Roman" w:cs="Times New Roman"/>
          <w:bCs/>
          <w:sz w:val="24"/>
          <w:szCs w:val="24"/>
          <w:u w:color="000000"/>
          <w:bdr w:val="nil"/>
          <w:lang w:val="en-US" w:eastAsia="en-GB"/>
        </w:rPr>
        <w:t>na</w:t>
      </w:r>
      <w:proofErr w:type="spellEnd"/>
      <w:r w:rsidR="005D78C2" w:rsidRPr="00DA0BF2">
        <w:rPr>
          <w:rFonts w:ascii="Times New Roman" w:eastAsia="Times New Roman" w:hAnsi="Times New Roman" w:cs="Times New Roman"/>
          <w:bCs/>
          <w:sz w:val="24"/>
          <w:szCs w:val="24"/>
          <w:u w:color="000000"/>
          <w:bdr w:val="nil"/>
          <w:lang w:val="en-US" w:eastAsia="en-GB"/>
        </w:rPr>
        <w:t xml:space="preserve"> 22</w:t>
      </w:r>
      <w:r w:rsidRPr="00DA0BF2">
        <w:rPr>
          <w:rFonts w:ascii="Times New Roman" w:eastAsia="Times New Roman" w:hAnsi="Times New Roman" w:cs="Times New Roman"/>
          <w:bCs/>
          <w:sz w:val="24"/>
          <w:szCs w:val="24"/>
          <w:u w:color="000000"/>
          <w:bdr w:val="nil"/>
          <w:lang w:val="en-US" w:eastAsia="en-GB"/>
        </w:rPr>
        <w:t>.</w:t>
      </w:r>
      <w:r w:rsidR="00733201" w:rsidRPr="00DA0BF2">
        <w:rPr>
          <w:rFonts w:ascii="Times New Roman" w:eastAsia="Times New Roman" w:hAnsi="Times New Roman" w:cs="Times New Roman"/>
          <w:bCs/>
          <w:sz w:val="24"/>
          <w:szCs w:val="24"/>
          <w:u w:color="000000"/>
          <w:bdr w:val="nil"/>
          <w:lang w:val="en-US" w:eastAsia="en-GB"/>
        </w:rPr>
        <w:t xml:space="preserve"> </w:t>
      </w:r>
      <w:proofErr w:type="spellStart"/>
      <w:proofErr w:type="gramStart"/>
      <w:r w:rsidR="00E071CE" w:rsidRPr="00DA0BF2">
        <w:rPr>
          <w:rFonts w:ascii="Times New Roman" w:eastAsia="Times New Roman" w:hAnsi="Times New Roman" w:cs="Times New Roman"/>
          <w:bCs/>
          <w:sz w:val="24"/>
          <w:szCs w:val="24"/>
          <w:u w:color="000000"/>
          <w:bdr w:val="nil"/>
          <w:lang w:val="en-US" w:eastAsia="en-GB"/>
        </w:rPr>
        <w:t>sidnici</w:t>
      </w:r>
      <w:proofErr w:type="spellEnd"/>
      <w:proofErr w:type="gramEnd"/>
      <w:r w:rsidR="00E071CE" w:rsidRPr="00DA0BF2">
        <w:rPr>
          <w:rFonts w:ascii="Times New Roman" w:eastAsia="Times New Roman" w:hAnsi="Times New Roman" w:cs="Times New Roman"/>
          <w:bCs/>
          <w:sz w:val="24"/>
          <w:szCs w:val="24"/>
          <w:u w:color="000000"/>
          <w:bdr w:val="nil"/>
          <w:lang w:val="en-US" w:eastAsia="en-GB"/>
        </w:rPr>
        <w:t xml:space="preserve"> S</w:t>
      </w:r>
      <w:r w:rsidRPr="00DA0BF2">
        <w:rPr>
          <w:rFonts w:ascii="Times New Roman" w:eastAsia="Times New Roman" w:hAnsi="Times New Roman" w:cs="Times New Roman"/>
          <w:bCs/>
          <w:sz w:val="24"/>
          <w:szCs w:val="24"/>
          <w:u w:color="000000"/>
          <w:bdr w:val="nil"/>
          <w:lang w:val="en-US" w:eastAsia="en-GB"/>
        </w:rPr>
        <w:t>avita.</w:t>
      </w:r>
    </w:p>
    <w:p w:rsidR="009D0241" w:rsidRPr="00DA0BF2" w:rsidRDefault="009D0241" w:rsidP="00047577">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val="en-US" w:eastAsia="en-GB"/>
        </w:rPr>
      </w:pPr>
      <w:r w:rsidRPr="00DA0BF2">
        <w:rPr>
          <w:rFonts w:ascii="Times New Roman" w:eastAsia="Times New Roman" w:hAnsi="Times New Roman" w:cs="Times New Roman"/>
          <w:b/>
          <w:bCs/>
          <w:sz w:val="24"/>
          <w:szCs w:val="24"/>
          <w:u w:color="000000"/>
          <w:bdr w:val="nil"/>
          <w:lang w:val="en-US" w:eastAsia="en-GB"/>
        </w:rPr>
        <w:t>III</w:t>
      </w:r>
    </w:p>
    <w:p w:rsidR="009D0241" w:rsidRPr="00DA0BF2" w:rsidRDefault="009D0241" w:rsidP="009D0241">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bCs/>
          <w:sz w:val="24"/>
          <w:szCs w:val="24"/>
          <w:u w:color="000000"/>
          <w:bdr w:val="nil"/>
          <w:lang w:val="en-US" w:eastAsia="en-GB"/>
        </w:rPr>
      </w:pPr>
      <w:proofErr w:type="spellStart"/>
      <w:r w:rsidRPr="00DA0BF2">
        <w:rPr>
          <w:rFonts w:ascii="Times New Roman" w:eastAsia="Times New Roman" w:hAnsi="Times New Roman" w:cs="Times New Roman"/>
          <w:bCs/>
          <w:sz w:val="24"/>
          <w:szCs w:val="24"/>
          <w:u w:color="000000"/>
          <w:bdr w:val="nil"/>
          <w:lang w:val="en-US" w:eastAsia="en-GB"/>
        </w:rPr>
        <w:t>Odluke</w:t>
      </w:r>
      <w:proofErr w:type="spellEnd"/>
      <w:r w:rsidRPr="00DA0BF2">
        <w:rPr>
          <w:rFonts w:ascii="Times New Roman" w:eastAsia="Times New Roman" w:hAnsi="Times New Roman" w:cs="Times New Roman"/>
          <w:bCs/>
          <w:sz w:val="24"/>
          <w:szCs w:val="24"/>
          <w:u w:color="000000"/>
          <w:bdr w:val="nil"/>
          <w:lang w:val="en-US" w:eastAsia="en-GB"/>
        </w:rPr>
        <w:t xml:space="preserve"> </w:t>
      </w:r>
      <w:proofErr w:type="spellStart"/>
      <w:r w:rsidRPr="00DA0BF2">
        <w:rPr>
          <w:rFonts w:ascii="Times New Roman" w:eastAsia="Times New Roman" w:hAnsi="Times New Roman" w:cs="Times New Roman"/>
          <w:bCs/>
          <w:sz w:val="24"/>
          <w:szCs w:val="24"/>
          <w:u w:color="000000"/>
          <w:bdr w:val="nil"/>
          <w:lang w:val="en-US" w:eastAsia="en-GB"/>
        </w:rPr>
        <w:t>objavit</w:t>
      </w:r>
      <w:proofErr w:type="spellEnd"/>
      <w:r w:rsidRPr="00DA0BF2">
        <w:rPr>
          <w:rFonts w:ascii="Times New Roman" w:eastAsia="Times New Roman" w:hAnsi="Times New Roman" w:cs="Times New Roman"/>
          <w:bCs/>
          <w:sz w:val="24"/>
          <w:szCs w:val="24"/>
          <w:u w:color="000000"/>
          <w:bdr w:val="nil"/>
          <w:lang w:val="en-US" w:eastAsia="en-GB"/>
        </w:rPr>
        <w:t xml:space="preserve"> </w:t>
      </w:r>
      <w:proofErr w:type="spellStart"/>
      <w:proofErr w:type="gramStart"/>
      <w:r w:rsidRPr="00DA0BF2">
        <w:rPr>
          <w:rFonts w:ascii="Times New Roman" w:eastAsia="Times New Roman" w:hAnsi="Times New Roman" w:cs="Times New Roman"/>
          <w:bCs/>
          <w:sz w:val="24"/>
          <w:szCs w:val="24"/>
          <w:u w:color="000000"/>
          <w:bdr w:val="nil"/>
          <w:lang w:val="en-US" w:eastAsia="en-GB"/>
        </w:rPr>
        <w:t>na</w:t>
      </w:r>
      <w:proofErr w:type="spellEnd"/>
      <w:proofErr w:type="gramEnd"/>
      <w:r w:rsidRPr="00DA0BF2">
        <w:rPr>
          <w:rFonts w:ascii="Times New Roman" w:eastAsia="Times New Roman" w:hAnsi="Times New Roman" w:cs="Times New Roman"/>
          <w:bCs/>
          <w:sz w:val="24"/>
          <w:szCs w:val="24"/>
          <w:u w:color="000000"/>
          <w:bdr w:val="nil"/>
          <w:lang w:val="en-US" w:eastAsia="en-GB"/>
        </w:rPr>
        <w:t xml:space="preserve"> </w:t>
      </w:r>
      <w:proofErr w:type="spellStart"/>
      <w:r w:rsidRPr="00DA0BF2">
        <w:rPr>
          <w:rFonts w:ascii="Times New Roman" w:eastAsia="Times New Roman" w:hAnsi="Times New Roman" w:cs="Times New Roman"/>
          <w:bCs/>
          <w:sz w:val="24"/>
          <w:szCs w:val="24"/>
          <w:u w:color="000000"/>
          <w:bdr w:val="nil"/>
          <w:lang w:val="en-US" w:eastAsia="en-GB"/>
        </w:rPr>
        <w:t>oglasnoj</w:t>
      </w:r>
      <w:proofErr w:type="spellEnd"/>
      <w:r w:rsidRPr="00DA0BF2">
        <w:rPr>
          <w:rFonts w:ascii="Times New Roman" w:eastAsia="Times New Roman" w:hAnsi="Times New Roman" w:cs="Times New Roman"/>
          <w:bCs/>
          <w:sz w:val="24"/>
          <w:szCs w:val="24"/>
          <w:u w:color="000000"/>
          <w:bdr w:val="nil"/>
          <w:lang w:val="en-US" w:eastAsia="en-GB"/>
        </w:rPr>
        <w:t xml:space="preserve"> </w:t>
      </w:r>
      <w:proofErr w:type="spellStart"/>
      <w:r w:rsidRPr="00DA0BF2">
        <w:rPr>
          <w:rFonts w:ascii="Times New Roman" w:eastAsia="Times New Roman" w:hAnsi="Times New Roman" w:cs="Times New Roman"/>
          <w:bCs/>
          <w:sz w:val="24"/>
          <w:szCs w:val="24"/>
          <w:u w:color="000000"/>
          <w:bdr w:val="nil"/>
          <w:lang w:val="en-US" w:eastAsia="en-GB"/>
        </w:rPr>
        <w:t>tabli</w:t>
      </w:r>
      <w:proofErr w:type="spellEnd"/>
      <w:r w:rsidRPr="00DA0BF2">
        <w:rPr>
          <w:rFonts w:ascii="Times New Roman" w:eastAsia="Times New Roman" w:hAnsi="Times New Roman" w:cs="Times New Roman"/>
          <w:bCs/>
          <w:sz w:val="24"/>
          <w:szCs w:val="24"/>
          <w:u w:color="000000"/>
          <w:bdr w:val="nil"/>
          <w:lang w:val="en-US" w:eastAsia="en-GB"/>
        </w:rPr>
        <w:t xml:space="preserve"> </w:t>
      </w:r>
      <w:proofErr w:type="spellStart"/>
      <w:r w:rsidRPr="00DA0BF2">
        <w:rPr>
          <w:rFonts w:ascii="Times New Roman" w:eastAsia="Times New Roman" w:hAnsi="Times New Roman" w:cs="Times New Roman"/>
          <w:bCs/>
          <w:sz w:val="24"/>
          <w:szCs w:val="24"/>
          <w:u w:color="000000"/>
          <w:bdr w:val="nil"/>
          <w:lang w:val="en-US" w:eastAsia="en-GB"/>
        </w:rPr>
        <w:t>i</w:t>
      </w:r>
      <w:proofErr w:type="spellEnd"/>
      <w:r w:rsidRPr="00DA0BF2">
        <w:rPr>
          <w:rFonts w:ascii="Times New Roman" w:eastAsia="Times New Roman" w:hAnsi="Times New Roman" w:cs="Times New Roman"/>
          <w:bCs/>
          <w:sz w:val="24"/>
          <w:szCs w:val="24"/>
          <w:u w:color="000000"/>
          <w:bdr w:val="nil"/>
          <w:lang w:val="en-US" w:eastAsia="en-GB"/>
        </w:rPr>
        <w:t xml:space="preserve"> </w:t>
      </w:r>
      <w:proofErr w:type="spellStart"/>
      <w:r w:rsidRPr="00DA0BF2">
        <w:rPr>
          <w:rFonts w:ascii="Times New Roman" w:eastAsia="Times New Roman" w:hAnsi="Times New Roman" w:cs="Times New Roman"/>
          <w:bCs/>
          <w:sz w:val="24"/>
          <w:szCs w:val="24"/>
          <w:u w:color="000000"/>
          <w:bdr w:val="nil"/>
          <w:lang w:val="en-US" w:eastAsia="en-GB"/>
        </w:rPr>
        <w:t>zvaničnoj</w:t>
      </w:r>
      <w:proofErr w:type="spellEnd"/>
      <w:r w:rsidRPr="00DA0BF2">
        <w:rPr>
          <w:rFonts w:ascii="Times New Roman" w:eastAsia="Times New Roman" w:hAnsi="Times New Roman" w:cs="Times New Roman"/>
          <w:bCs/>
          <w:sz w:val="24"/>
          <w:szCs w:val="24"/>
          <w:u w:color="000000"/>
          <w:bdr w:val="nil"/>
          <w:lang w:val="en-US" w:eastAsia="en-GB"/>
        </w:rPr>
        <w:t xml:space="preserve"> internet </w:t>
      </w:r>
      <w:proofErr w:type="spellStart"/>
      <w:r w:rsidRPr="00DA0BF2">
        <w:rPr>
          <w:rFonts w:ascii="Times New Roman" w:eastAsia="Times New Roman" w:hAnsi="Times New Roman" w:cs="Times New Roman"/>
          <w:bCs/>
          <w:sz w:val="24"/>
          <w:szCs w:val="24"/>
          <w:u w:color="000000"/>
          <w:bdr w:val="nil"/>
          <w:lang w:val="en-US" w:eastAsia="en-GB"/>
        </w:rPr>
        <w:t>stranici</w:t>
      </w:r>
      <w:proofErr w:type="spellEnd"/>
      <w:r w:rsidRPr="00DA0BF2">
        <w:rPr>
          <w:rFonts w:ascii="Times New Roman" w:eastAsia="Times New Roman" w:hAnsi="Times New Roman" w:cs="Times New Roman"/>
          <w:bCs/>
          <w:sz w:val="24"/>
          <w:szCs w:val="24"/>
          <w:u w:color="000000"/>
          <w:bdr w:val="nil"/>
          <w:lang w:val="en-US" w:eastAsia="en-GB"/>
        </w:rPr>
        <w:t xml:space="preserve"> Savita.</w:t>
      </w:r>
    </w:p>
    <w:p w:rsidR="008214B8" w:rsidRPr="00DA0BF2" w:rsidRDefault="008214B8" w:rsidP="00C93A2B">
      <w:pPr>
        <w:pBdr>
          <w:top w:val="nil"/>
          <w:left w:val="nil"/>
          <w:bottom w:val="nil"/>
          <w:right w:val="nil"/>
          <w:between w:val="nil"/>
          <w:bar w:val="nil"/>
        </w:pBdr>
        <w:spacing w:after="0" w:line="288" w:lineRule="auto"/>
        <w:rPr>
          <w:rFonts w:ascii="Times New Roman" w:eastAsia="Arial Unicode MS" w:hAnsi="Times New Roman" w:cs="Times New Roman"/>
          <w:b/>
          <w:bCs/>
          <w:i/>
          <w:sz w:val="24"/>
          <w:szCs w:val="24"/>
          <w:u w:color="000000"/>
          <w:bdr w:val="nil"/>
          <w:lang w:eastAsia="en-GB"/>
        </w:rPr>
      </w:pPr>
    </w:p>
    <w:p w:rsidR="009D0241" w:rsidRPr="00DA0BF2" w:rsidRDefault="009D0241" w:rsidP="00047577">
      <w:pPr>
        <w:pBdr>
          <w:top w:val="nil"/>
          <w:left w:val="nil"/>
          <w:bottom w:val="nil"/>
          <w:right w:val="nil"/>
          <w:between w:val="nil"/>
          <w:bar w:val="nil"/>
        </w:pBdr>
        <w:spacing w:after="0" w:line="288" w:lineRule="auto"/>
        <w:jc w:val="center"/>
        <w:rPr>
          <w:rFonts w:ascii="Times New Roman" w:eastAsia="Times New Roman" w:hAnsi="Times New Roman" w:cs="Times New Roman"/>
          <w:b/>
          <w:bCs/>
          <w:i/>
          <w:sz w:val="24"/>
          <w:szCs w:val="24"/>
          <w:u w:color="000000"/>
          <w:bdr w:val="nil"/>
          <w:lang w:val="ru-RU" w:eastAsia="en-GB"/>
        </w:rPr>
      </w:pPr>
      <w:r w:rsidRPr="00DA0BF2">
        <w:rPr>
          <w:rFonts w:ascii="Times New Roman" w:eastAsia="Arial Unicode MS" w:hAnsi="Times New Roman" w:cs="Times New Roman"/>
          <w:b/>
          <w:bCs/>
          <w:i/>
          <w:sz w:val="24"/>
          <w:szCs w:val="24"/>
          <w:u w:color="000000"/>
          <w:bdr w:val="nil"/>
          <w:lang w:val="ru-RU" w:eastAsia="en-GB"/>
        </w:rPr>
        <w:t xml:space="preserve">Obrazloženje </w:t>
      </w:r>
    </w:p>
    <w:p w:rsidR="009D0241" w:rsidRPr="00DA0BF2" w:rsidRDefault="009D0241" w:rsidP="009D0241">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ru-RU" w:eastAsia="en-GB"/>
        </w:rPr>
      </w:pPr>
      <w:r w:rsidRPr="00DA0BF2">
        <w:rPr>
          <w:rFonts w:ascii="Times New Roman" w:eastAsia="Arial Unicode MS" w:hAnsi="Times New Roman" w:cs="Times New Roman"/>
          <w:sz w:val="24"/>
          <w:szCs w:val="24"/>
          <w:u w:color="000000"/>
          <w:bdr w:val="nil"/>
          <w:lang w:eastAsia="en-GB"/>
        </w:rPr>
        <w:t>U</w:t>
      </w:r>
      <w:r w:rsidRPr="00DA0BF2">
        <w:rPr>
          <w:rFonts w:ascii="Times New Roman" w:eastAsia="Arial Unicode MS" w:hAnsi="Times New Roman" w:cs="Times New Roman"/>
          <w:sz w:val="24"/>
          <w:szCs w:val="24"/>
          <w:u w:color="000000"/>
          <w:bdr w:val="nil"/>
          <w:lang w:val="ru-RU" w:eastAsia="en-GB"/>
        </w:rPr>
        <w:t xml:space="preserve"> </w:t>
      </w:r>
      <w:r w:rsidRPr="00DA0BF2">
        <w:rPr>
          <w:rFonts w:ascii="Times New Roman" w:eastAsia="Arial Unicode MS" w:hAnsi="Times New Roman" w:cs="Times New Roman"/>
          <w:sz w:val="24"/>
          <w:szCs w:val="24"/>
          <w:u w:color="000000"/>
          <w:bdr w:val="nil"/>
          <w:lang w:eastAsia="en-GB"/>
        </w:rPr>
        <w:t>skladu</w:t>
      </w:r>
      <w:r w:rsidRPr="00DA0BF2">
        <w:rPr>
          <w:rFonts w:ascii="Times New Roman" w:eastAsia="Arial Unicode MS" w:hAnsi="Times New Roman" w:cs="Times New Roman"/>
          <w:sz w:val="24"/>
          <w:szCs w:val="24"/>
          <w:u w:color="000000"/>
          <w:bdr w:val="nil"/>
          <w:lang w:val="ru-RU" w:eastAsia="en-GB"/>
        </w:rPr>
        <w:t xml:space="preserve"> </w:t>
      </w:r>
      <w:r w:rsidRPr="00DA0BF2">
        <w:rPr>
          <w:rFonts w:ascii="Times New Roman" w:eastAsia="Arial Unicode MS" w:hAnsi="Times New Roman" w:cs="Times New Roman"/>
          <w:sz w:val="24"/>
          <w:szCs w:val="24"/>
          <w:u w:color="000000"/>
          <w:bdr w:val="nil"/>
          <w:lang w:eastAsia="en-GB"/>
        </w:rPr>
        <w:t>sa</w:t>
      </w:r>
      <w:r w:rsidRPr="00DA0BF2">
        <w:rPr>
          <w:rFonts w:ascii="Times New Roman" w:eastAsia="Arial Unicode MS" w:hAnsi="Times New Roman" w:cs="Times New Roman"/>
          <w:sz w:val="24"/>
          <w:szCs w:val="24"/>
          <w:u w:color="000000"/>
          <w:bdr w:val="nil"/>
          <w:lang w:val="ru-RU" w:eastAsia="en-GB"/>
        </w:rPr>
        <w:t xml:space="preserve"> č</w:t>
      </w:r>
      <w:r w:rsidRPr="00DA0BF2">
        <w:rPr>
          <w:rFonts w:ascii="Times New Roman" w:eastAsia="Arial Unicode MS" w:hAnsi="Times New Roman" w:cs="Times New Roman"/>
          <w:sz w:val="24"/>
          <w:szCs w:val="24"/>
          <w:u w:color="000000"/>
          <w:bdr w:val="nil"/>
          <w:lang w:eastAsia="en-GB"/>
        </w:rPr>
        <w:t>lanom</w:t>
      </w:r>
      <w:r w:rsidRPr="00DA0BF2">
        <w:rPr>
          <w:rFonts w:ascii="Times New Roman" w:eastAsia="Arial Unicode MS" w:hAnsi="Times New Roman" w:cs="Times New Roman"/>
          <w:sz w:val="24"/>
          <w:szCs w:val="24"/>
          <w:u w:color="000000"/>
          <w:bdr w:val="nil"/>
          <w:lang w:val="ru-RU" w:eastAsia="en-GB"/>
        </w:rPr>
        <w:t xml:space="preserve"> 14. </w:t>
      </w:r>
      <w:proofErr w:type="spellStart"/>
      <w:r w:rsidRPr="00DA0BF2">
        <w:rPr>
          <w:rFonts w:ascii="Times New Roman" w:eastAsia="Arial Unicode MS" w:hAnsi="Times New Roman" w:cs="Times New Roman"/>
          <w:sz w:val="24"/>
          <w:szCs w:val="24"/>
          <w:u w:color="000000"/>
          <w:bdr w:val="nil"/>
          <w:lang w:val="en-US" w:eastAsia="en-GB"/>
        </w:rPr>
        <w:t>Statuta</w:t>
      </w:r>
      <w:proofErr w:type="spellEnd"/>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Nacionalnog</w:t>
      </w:r>
      <w:proofErr w:type="spellEnd"/>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savita</w:t>
      </w:r>
      <w:proofErr w:type="spellEnd"/>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Izvr</w:t>
      </w:r>
      <w:proofErr w:type="spellEnd"/>
      <w:r w:rsidRPr="00DA0BF2">
        <w:rPr>
          <w:rFonts w:ascii="Times New Roman" w:eastAsia="Arial Unicode MS" w:hAnsi="Times New Roman" w:cs="Times New Roman"/>
          <w:sz w:val="24"/>
          <w:szCs w:val="24"/>
          <w:u w:color="000000"/>
          <w:bdr w:val="nil"/>
          <w:lang w:val="ru-RU" w:eastAsia="en-GB"/>
        </w:rPr>
        <w:t>š</w:t>
      </w:r>
      <w:proofErr w:type="spellStart"/>
      <w:r w:rsidRPr="00DA0BF2">
        <w:rPr>
          <w:rFonts w:ascii="Times New Roman" w:eastAsia="Arial Unicode MS" w:hAnsi="Times New Roman" w:cs="Times New Roman"/>
          <w:sz w:val="24"/>
          <w:szCs w:val="24"/>
          <w:u w:color="000000"/>
          <w:bdr w:val="nil"/>
          <w:lang w:val="en-US" w:eastAsia="en-GB"/>
        </w:rPr>
        <w:t>ni</w:t>
      </w:r>
      <w:proofErr w:type="spellEnd"/>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odbor</w:t>
      </w:r>
      <w:proofErr w:type="spellEnd"/>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odlu</w:t>
      </w:r>
      <w:proofErr w:type="spellEnd"/>
      <w:r w:rsidRPr="00DA0BF2">
        <w:rPr>
          <w:rFonts w:ascii="Times New Roman" w:eastAsia="Arial Unicode MS" w:hAnsi="Times New Roman" w:cs="Times New Roman"/>
          <w:sz w:val="24"/>
          <w:szCs w:val="24"/>
          <w:u w:color="000000"/>
          <w:bdr w:val="nil"/>
          <w:lang w:val="ru-RU" w:eastAsia="en-GB"/>
        </w:rPr>
        <w:t>č</w:t>
      </w:r>
      <w:proofErr w:type="spellStart"/>
      <w:r w:rsidRPr="00DA0BF2">
        <w:rPr>
          <w:rFonts w:ascii="Times New Roman" w:eastAsia="Arial Unicode MS" w:hAnsi="Times New Roman" w:cs="Times New Roman"/>
          <w:sz w:val="24"/>
          <w:szCs w:val="24"/>
          <w:u w:color="000000"/>
          <w:bdr w:val="nil"/>
          <w:lang w:val="en-US" w:eastAsia="en-GB"/>
        </w:rPr>
        <w:t>ivo</w:t>
      </w:r>
      <w:proofErr w:type="spellEnd"/>
      <w:r w:rsidRPr="00DA0BF2">
        <w:rPr>
          <w:rFonts w:ascii="Times New Roman" w:eastAsia="Arial Unicode MS" w:hAnsi="Times New Roman" w:cs="Times New Roman"/>
          <w:sz w:val="24"/>
          <w:szCs w:val="24"/>
          <w:u w:color="000000"/>
          <w:bdr w:val="nil"/>
          <w:lang w:val="ru-RU" w:eastAsia="en-GB"/>
        </w:rPr>
        <w:t xml:space="preserve"> </w:t>
      </w:r>
      <w:r w:rsidRPr="00DA0BF2">
        <w:rPr>
          <w:rFonts w:ascii="Times New Roman" w:eastAsia="Arial Unicode MS" w:hAnsi="Times New Roman" w:cs="Times New Roman"/>
          <w:sz w:val="24"/>
          <w:szCs w:val="24"/>
          <w:u w:color="000000"/>
          <w:bdr w:val="nil"/>
          <w:lang w:val="en-US" w:eastAsia="en-GB"/>
        </w:rPr>
        <w:t>je</w:t>
      </w:r>
      <w:r w:rsidRPr="00DA0BF2">
        <w:rPr>
          <w:rFonts w:ascii="Times New Roman" w:eastAsia="Arial Unicode MS" w:hAnsi="Times New Roman" w:cs="Times New Roman"/>
          <w:sz w:val="24"/>
          <w:szCs w:val="24"/>
          <w:u w:color="000000"/>
          <w:bdr w:val="nil"/>
          <w:lang w:val="ru-RU" w:eastAsia="en-GB"/>
        </w:rPr>
        <w:t xml:space="preserve">, </w:t>
      </w:r>
      <w:r w:rsidRPr="00DA0BF2">
        <w:rPr>
          <w:rFonts w:ascii="Times New Roman" w:eastAsia="Arial Unicode MS" w:hAnsi="Times New Roman" w:cs="Times New Roman"/>
          <w:sz w:val="24"/>
          <w:szCs w:val="24"/>
          <w:u w:color="000000"/>
          <w:bdr w:val="nil"/>
          <w:lang w:val="en-US" w:eastAsia="en-GB"/>
        </w:rPr>
        <w:t>u</w:t>
      </w:r>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skladu</w:t>
      </w:r>
      <w:proofErr w:type="spellEnd"/>
      <w:r w:rsidRPr="00DA0BF2">
        <w:rPr>
          <w:rFonts w:ascii="Times New Roman" w:eastAsia="Arial Unicode MS" w:hAnsi="Times New Roman" w:cs="Times New Roman"/>
          <w:sz w:val="24"/>
          <w:szCs w:val="24"/>
          <w:u w:color="000000"/>
          <w:bdr w:val="nil"/>
          <w:lang w:val="ru-RU" w:eastAsia="en-GB"/>
        </w:rPr>
        <w:t xml:space="preserve"> </w:t>
      </w:r>
      <w:r w:rsidRPr="00DA0BF2">
        <w:rPr>
          <w:rFonts w:ascii="Times New Roman" w:eastAsia="Arial Unicode MS" w:hAnsi="Times New Roman" w:cs="Times New Roman"/>
          <w:sz w:val="24"/>
          <w:szCs w:val="24"/>
          <w:u w:color="000000"/>
          <w:bdr w:val="nil"/>
          <w:lang w:val="en-US" w:eastAsia="en-GB"/>
        </w:rPr>
        <w:t>s</w:t>
      </w:r>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ovla</w:t>
      </w:r>
      <w:proofErr w:type="spellEnd"/>
      <w:r w:rsidRPr="00DA0BF2">
        <w:rPr>
          <w:rFonts w:ascii="Times New Roman" w:eastAsia="Arial Unicode MS" w:hAnsi="Times New Roman" w:cs="Times New Roman"/>
          <w:sz w:val="24"/>
          <w:szCs w:val="24"/>
          <w:u w:color="000000"/>
          <w:bdr w:val="nil"/>
          <w:lang w:val="ru-RU" w:eastAsia="en-GB"/>
        </w:rPr>
        <w:t>šć</w:t>
      </w:r>
      <w:proofErr w:type="spellStart"/>
      <w:r w:rsidRPr="00DA0BF2">
        <w:rPr>
          <w:rFonts w:ascii="Times New Roman" w:eastAsia="Arial Unicode MS" w:hAnsi="Times New Roman" w:cs="Times New Roman"/>
          <w:sz w:val="24"/>
          <w:szCs w:val="24"/>
          <w:u w:color="000000"/>
          <w:bdr w:val="nil"/>
          <w:lang w:val="en-US" w:eastAsia="en-GB"/>
        </w:rPr>
        <w:t>enjima</w:t>
      </w:r>
      <w:proofErr w:type="spellEnd"/>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koje</w:t>
      </w:r>
      <w:proofErr w:type="spellEnd"/>
      <w:r w:rsidRPr="00DA0BF2">
        <w:rPr>
          <w:rFonts w:ascii="Times New Roman" w:eastAsia="Arial Unicode MS" w:hAnsi="Times New Roman" w:cs="Times New Roman"/>
          <w:sz w:val="24"/>
          <w:szCs w:val="24"/>
          <w:u w:color="000000"/>
          <w:bdr w:val="nil"/>
          <w:lang w:val="ru-RU" w:eastAsia="en-GB"/>
        </w:rPr>
        <w:t xml:space="preserve"> </w:t>
      </w:r>
      <w:r w:rsidRPr="00DA0BF2">
        <w:rPr>
          <w:rFonts w:ascii="Times New Roman" w:eastAsia="Arial Unicode MS" w:hAnsi="Times New Roman" w:cs="Times New Roman"/>
          <w:sz w:val="24"/>
          <w:szCs w:val="24"/>
          <w:u w:color="000000"/>
          <w:bdr w:val="nil"/>
          <w:lang w:val="en-US" w:eastAsia="en-GB"/>
        </w:rPr>
        <w:t>mu</w:t>
      </w:r>
      <w:r w:rsidRPr="00DA0BF2">
        <w:rPr>
          <w:rFonts w:ascii="Times New Roman" w:eastAsia="Arial Unicode MS" w:hAnsi="Times New Roman" w:cs="Times New Roman"/>
          <w:sz w:val="24"/>
          <w:szCs w:val="24"/>
          <w:u w:color="000000"/>
          <w:bdr w:val="nil"/>
          <w:lang w:val="ru-RU" w:eastAsia="en-GB"/>
        </w:rPr>
        <w:t xml:space="preserve"> </w:t>
      </w:r>
      <w:r w:rsidRPr="00DA0BF2">
        <w:rPr>
          <w:rFonts w:ascii="Times New Roman" w:eastAsia="Arial Unicode MS" w:hAnsi="Times New Roman" w:cs="Times New Roman"/>
          <w:sz w:val="24"/>
          <w:szCs w:val="24"/>
          <w:u w:color="000000"/>
          <w:bdr w:val="nil"/>
          <w:lang w:val="en-US" w:eastAsia="en-GB"/>
        </w:rPr>
        <w:t>je</w:t>
      </w:r>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Savit</w:t>
      </w:r>
      <w:proofErr w:type="spellEnd"/>
      <w:r w:rsidR="00A65FF4" w:rsidRPr="00DA0BF2">
        <w:rPr>
          <w:rFonts w:ascii="Times New Roman" w:eastAsia="Arial Unicode MS" w:hAnsi="Times New Roman" w:cs="Times New Roman"/>
          <w:sz w:val="24"/>
          <w:szCs w:val="24"/>
          <w:u w:color="000000"/>
          <w:bdr w:val="nil"/>
          <w:lang w:val="ru-RU" w:eastAsia="en-GB"/>
        </w:rPr>
        <w:t xml:space="preserve"> </w:t>
      </w:r>
      <w:proofErr w:type="spellStart"/>
      <w:r w:rsidR="00A65FF4" w:rsidRPr="00DA0BF2">
        <w:rPr>
          <w:rFonts w:ascii="Times New Roman" w:eastAsia="Arial Unicode MS" w:hAnsi="Times New Roman" w:cs="Times New Roman"/>
          <w:sz w:val="24"/>
          <w:szCs w:val="24"/>
          <w:u w:color="000000"/>
          <w:bdr w:val="nil"/>
          <w:lang w:val="en-US" w:eastAsia="en-GB"/>
        </w:rPr>
        <w:t>dao</w:t>
      </w:r>
      <w:proofErr w:type="spellEnd"/>
      <w:r w:rsidRPr="00DA0BF2">
        <w:rPr>
          <w:rFonts w:ascii="Times New Roman" w:eastAsia="Arial Unicode MS" w:hAnsi="Times New Roman" w:cs="Times New Roman"/>
          <w:sz w:val="24"/>
          <w:szCs w:val="24"/>
          <w:u w:color="000000"/>
          <w:bdr w:val="nil"/>
          <w:lang w:val="ru-RU"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saglasno</w:t>
      </w:r>
      <w:proofErr w:type="spellEnd"/>
      <w:r w:rsidRPr="00DA0BF2">
        <w:rPr>
          <w:rFonts w:ascii="Times New Roman" w:eastAsia="Arial Unicode MS" w:hAnsi="Times New Roman" w:cs="Times New Roman"/>
          <w:sz w:val="24"/>
          <w:szCs w:val="24"/>
          <w:u w:color="000000"/>
          <w:bdr w:val="nil"/>
          <w:lang w:val="ru-RU" w:eastAsia="en-GB"/>
        </w:rPr>
        <w:t xml:space="preserve"> č</w:t>
      </w:r>
      <w:proofErr w:type="spellStart"/>
      <w:r w:rsidRPr="00DA0BF2">
        <w:rPr>
          <w:rFonts w:ascii="Times New Roman" w:eastAsia="Arial Unicode MS" w:hAnsi="Times New Roman" w:cs="Times New Roman"/>
          <w:sz w:val="24"/>
          <w:szCs w:val="24"/>
          <w:u w:color="000000"/>
          <w:bdr w:val="nil"/>
          <w:lang w:val="en-US" w:eastAsia="en-GB"/>
        </w:rPr>
        <w:t>lanu</w:t>
      </w:r>
      <w:proofErr w:type="spellEnd"/>
      <w:r w:rsidRPr="00DA0BF2">
        <w:rPr>
          <w:rFonts w:ascii="Times New Roman" w:eastAsia="Arial Unicode MS" w:hAnsi="Times New Roman" w:cs="Times New Roman"/>
          <w:sz w:val="24"/>
          <w:szCs w:val="24"/>
          <w:u w:color="000000"/>
          <w:bdr w:val="nil"/>
          <w:lang w:val="ru-RU" w:eastAsia="en-GB"/>
        </w:rPr>
        <w:t xml:space="preserve"> 14. </w:t>
      </w:r>
      <w:proofErr w:type="spellStart"/>
      <w:proofErr w:type="gramStart"/>
      <w:r w:rsidRPr="00DA0BF2">
        <w:rPr>
          <w:rFonts w:ascii="Times New Roman" w:eastAsia="Arial Unicode MS" w:hAnsi="Times New Roman" w:cs="Times New Roman"/>
          <w:sz w:val="24"/>
          <w:szCs w:val="24"/>
          <w:u w:color="000000"/>
          <w:bdr w:val="nil"/>
          <w:lang w:val="en-US" w:eastAsia="en-GB"/>
        </w:rPr>
        <w:t>stav</w:t>
      </w:r>
      <w:proofErr w:type="spellEnd"/>
      <w:proofErr w:type="gramEnd"/>
      <w:r w:rsidRPr="00DA0BF2">
        <w:rPr>
          <w:rFonts w:ascii="Times New Roman" w:eastAsia="Arial Unicode MS" w:hAnsi="Times New Roman" w:cs="Times New Roman"/>
          <w:sz w:val="24"/>
          <w:szCs w:val="24"/>
          <w:u w:color="000000"/>
          <w:bdr w:val="nil"/>
          <w:lang w:val="ru-RU" w:eastAsia="en-GB"/>
        </w:rPr>
        <w:t xml:space="preserve"> 19. </w:t>
      </w:r>
    </w:p>
    <w:p w:rsidR="009D0241" w:rsidRPr="00DA0BF2" w:rsidRDefault="009D0241" w:rsidP="009D0241">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ru-RU" w:eastAsia="en-GB"/>
        </w:rPr>
      </w:pPr>
    </w:p>
    <w:p w:rsidR="009D0241" w:rsidRPr="00DA0BF2" w:rsidRDefault="009D0241" w:rsidP="009D0241">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en-US" w:eastAsia="en-GB"/>
        </w:rPr>
      </w:pPr>
      <w:proofErr w:type="spellStart"/>
      <w:r w:rsidRPr="00DA0BF2">
        <w:rPr>
          <w:rFonts w:ascii="Times New Roman" w:eastAsia="Arial Unicode MS" w:hAnsi="Times New Roman" w:cs="Times New Roman"/>
          <w:sz w:val="24"/>
          <w:szCs w:val="24"/>
          <w:u w:color="000000"/>
          <w:bdr w:val="nil"/>
          <w:lang w:val="en-US" w:eastAsia="en-GB"/>
        </w:rPr>
        <w:t>Nakon</w:t>
      </w:r>
      <w:proofErr w:type="spellEnd"/>
      <w:r w:rsidRPr="00DA0BF2">
        <w:rPr>
          <w:rFonts w:ascii="Times New Roman" w:eastAsia="Arial Unicode MS" w:hAnsi="Times New Roman" w:cs="Times New Roman"/>
          <w:sz w:val="24"/>
          <w:szCs w:val="24"/>
          <w:u w:color="000000"/>
          <w:bdr w:val="nil"/>
          <w:lang w:val="en-US"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razmatranja</w:t>
      </w:r>
      <w:proofErr w:type="spellEnd"/>
      <w:r w:rsidRPr="00DA0BF2">
        <w:rPr>
          <w:rFonts w:ascii="Times New Roman" w:eastAsia="Arial Unicode MS" w:hAnsi="Times New Roman" w:cs="Times New Roman"/>
          <w:sz w:val="24"/>
          <w:szCs w:val="24"/>
          <w:u w:color="000000"/>
          <w:bdr w:val="nil"/>
          <w:lang w:val="en-US"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zahtiva</w:t>
      </w:r>
      <w:proofErr w:type="spellEnd"/>
      <w:r w:rsidRPr="00DA0BF2">
        <w:rPr>
          <w:rFonts w:ascii="Times New Roman" w:eastAsia="Arial Unicode MS" w:hAnsi="Times New Roman" w:cs="Times New Roman"/>
          <w:sz w:val="24"/>
          <w:szCs w:val="24"/>
          <w:u w:color="000000"/>
          <w:bdr w:val="nil"/>
          <w:lang w:val="en-US"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i</w:t>
      </w:r>
      <w:proofErr w:type="spellEnd"/>
      <w:r w:rsidRPr="00DA0BF2">
        <w:rPr>
          <w:rFonts w:ascii="Times New Roman" w:eastAsia="Arial Unicode MS" w:hAnsi="Times New Roman" w:cs="Times New Roman"/>
          <w:sz w:val="24"/>
          <w:szCs w:val="24"/>
          <w:u w:color="000000"/>
          <w:bdr w:val="nil"/>
          <w:lang w:val="en-US"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diskusije</w:t>
      </w:r>
      <w:proofErr w:type="spellEnd"/>
      <w:r w:rsidRPr="00DA0BF2">
        <w:rPr>
          <w:rFonts w:ascii="Times New Roman" w:eastAsia="Arial Unicode MS" w:hAnsi="Times New Roman" w:cs="Times New Roman"/>
          <w:sz w:val="24"/>
          <w:szCs w:val="24"/>
          <w:u w:color="000000"/>
          <w:bdr w:val="nil"/>
          <w:lang w:val="en-US"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Izvršni</w:t>
      </w:r>
      <w:proofErr w:type="spellEnd"/>
      <w:r w:rsidRPr="00DA0BF2">
        <w:rPr>
          <w:rFonts w:ascii="Times New Roman" w:eastAsia="Arial Unicode MS" w:hAnsi="Times New Roman" w:cs="Times New Roman"/>
          <w:sz w:val="24"/>
          <w:szCs w:val="24"/>
          <w:u w:color="000000"/>
          <w:bdr w:val="nil"/>
          <w:lang w:val="en-US"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odbor</w:t>
      </w:r>
      <w:proofErr w:type="spellEnd"/>
      <w:r w:rsidRPr="00DA0BF2">
        <w:rPr>
          <w:rFonts w:ascii="Times New Roman" w:eastAsia="Arial Unicode MS" w:hAnsi="Times New Roman" w:cs="Times New Roman"/>
          <w:sz w:val="24"/>
          <w:szCs w:val="24"/>
          <w:u w:color="000000"/>
          <w:bdr w:val="nil"/>
          <w:lang w:val="en-US" w:eastAsia="en-GB"/>
        </w:rPr>
        <w:t xml:space="preserve"> </w:t>
      </w:r>
      <w:proofErr w:type="spellStart"/>
      <w:r w:rsidRPr="00DA0BF2">
        <w:rPr>
          <w:rFonts w:ascii="Times New Roman" w:eastAsia="Arial Unicode MS" w:hAnsi="Times New Roman" w:cs="Times New Roman"/>
          <w:sz w:val="24"/>
          <w:szCs w:val="24"/>
          <w:u w:color="000000"/>
          <w:bdr w:val="nil"/>
          <w:lang w:val="en-US" w:eastAsia="en-GB"/>
        </w:rPr>
        <w:t>dono</w:t>
      </w:r>
      <w:proofErr w:type="spellEnd"/>
      <w:r w:rsidRPr="00DA0BF2">
        <w:rPr>
          <w:rFonts w:ascii="Times New Roman" w:eastAsia="Arial Unicode MS" w:hAnsi="Times New Roman" w:cs="Times New Roman"/>
          <w:sz w:val="24"/>
          <w:szCs w:val="24"/>
          <w:u w:color="000000"/>
          <w:bdr w:val="nil"/>
          <w:lang w:val="en-US" w:eastAsia="en-GB"/>
        </w:rPr>
        <w:t xml:space="preserve"> je </w:t>
      </w:r>
      <w:proofErr w:type="spellStart"/>
      <w:r w:rsidRPr="00DA0BF2">
        <w:rPr>
          <w:rFonts w:ascii="Times New Roman" w:eastAsia="Arial Unicode MS" w:hAnsi="Times New Roman" w:cs="Times New Roman"/>
          <w:sz w:val="24"/>
          <w:szCs w:val="24"/>
          <w:u w:color="000000"/>
          <w:bdr w:val="nil"/>
          <w:lang w:val="en-US" w:eastAsia="en-GB"/>
        </w:rPr>
        <w:t>Odluke</w:t>
      </w:r>
      <w:proofErr w:type="spellEnd"/>
      <w:r w:rsidRPr="00DA0BF2">
        <w:rPr>
          <w:rFonts w:ascii="Times New Roman" w:eastAsia="Arial Unicode MS" w:hAnsi="Times New Roman" w:cs="Times New Roman"/>
          <w:sz w:val="24"/>
          <w:szCs w:val="24"/>
          <w:u w:color="000000"/>
          <w:bdr w:val="nil"/>
          <w:lang w:val="en-US" w:eastAsia="en-GB"/>
        </w:rPr>
        <w:t>:</w:t>
      </w:r>
    </w:p>
    <w:p w:rsidR="00F1755D" w:rsidRPr="00DA0BF2" w:rsidRDefault="00F1755D" w:rsidP="00F1755D">
      <w:pPr>
        <w:spacing w:after="200" w:line="240" w:lineRule="auto"/>
        <w:jc w:val="center"/>
        <w:rPr>
          <w:rFonts w:ascii="Times New Roman" w:eastAsia="Times New Roman" w:hAnsi="Times New Roman" w:cs="Times New Roman"/>
          <w:b/>
          <w:sz w:val="24"/>
          <w:szCs w:val="24"/>
        </w:rPr>
      </w:pPr>
      <w:r w:rsidRPr="00DA0BF2">
        <w:rPr>
          <w:rFonts w:ascii="Times New Roman" w:eastAsia="Times New Roman" w:hAnsi="Times New Roman" w:cs="Times New Roman"/>
          <w:b/>
          <w:sz w:val="24"/>
          <w:szCs w:val="24"/>
        </w:rPr>
        <w:t>ODLUKA br. 58/2024</w:t>
      </w:r>
    </w:p>
    <w:p w:rsidR="00F1755D" w:rsidRPr="00DA0BF2" w:rsidRDefault="00F1755D" w:rsidP="00F1755D">
      <w:pPr>
        <w:spacing w:after="0" w:line="240" w:lineRule="auto"/>
        <w:ind w:left="1068"/>
        <w:jc w:val="center"/>
        <w:rPr>
          <w:rFonts w:ascii="Times New Roman" w:eastAsia="Times New Roman" w:hAnsi="Times New Roman" w:cs="Times New Roman"/>
          <w:sz w:val="24"/>
          <w:szCs w:val="24"/>
          <w:lang w:eastAsia="zh-CN"/>
        </w:rPr>
      </w:pPr>
      <w:r w:rsidRPr="00DA0BF2">
        <w:rPr>
          <w:rFonts w:ascii="Times New Roman" w:eastAsia="Calibri" w:hAnsi="Times New Roman" w:cs="Times New Roman"/>
          <w:sz w:val="24"/>
          <w:szCs w:val="24"/>
          <w:lang w:val="sr-Latn-CS"/>
        </w:rPr>
        <w:t xml:space="preserve">Pridlaže se Branko Pokornić iz Bajmaka za člana </w:t>
      </w:r>
      <w:r w:rsidRPr="00DA0BF2">
        <w:rPr>
          <w:rFonts w:ascii="Times New Roman" w:eastAsia="Times New Roman" w:hAnsi="Times New Roman" w:cs="Times New Roman"/>
          <w:sz w:val="24"/>
          <w:szCs w:val="24"/>
          <w:lang w:eastAsia="zh-CN"/>
        </w:rPr>
        <w:t>Nadzornog odbora Ustanove kulture od značaja Istorijskog arhiva Subatica</w:t>
      </w:r>
    </w:p>
    <w:p w:rsidR="00F1755D" w:rsidRPr="00DA0BF2" w:rsidRDefault="00F1755D" w:rsidP="00F1755D">
      <w:pPr>
        <w:spacing w:after="0" w:line="240" w:lineRule="auto"/>
        <w:ind w:left="1068"/>
        <w:jc w:val="center"/>
        <w:rPr>
          <w:rFonts w:ascii="Times New Roman" w:eastAsia="Times New Roman" w:hAnsi="Times New Roman" w:cs="Times New Roman"/>
          <w:sz w:val="24"/>
          <w:szCs w:val="24"/>
          <w:lang w:eastAsia="zh-CN"/>
        </w:rPr>
      </w:pPr>
    </w:p>
    <w:p w:rsidR="00F1755D" w:rsidRPr="00DA0BF2" w:rsidRDefault="00F1755D" w:rsidP="00F1755D">
      <w:pPr>
        <w:spacing w:after="200" w:line="240" w:lineRule="auto"/>
        <w:jc w:val="center"/>
        <w:rPr>
          <w:rFonts w:ascii="Times New Roman" w:eastAsia="Times New Roman" w:hAnsi="Times New Roman" w:cs="Times New Roman"/>
          <w:b/>
          <w:sz w:val="24"/>
          <w:szCs w:val="24"/>
        </w:rPr>
      </w:pPr>
      <w:r w:rsidRPr="00DA0BF2">
        <w:rPr>
          <w:rFonts w:ascii="Times New Roman" w:eastAsia="Times New Roman" w:hAnsi="Times New Roman" w:cs="Times New Roman"/>
          <w:b/>
          <w:sz w:val="24"/>
          <w:szCs w:val="24"/>
        </w:rPr>
        <w:t>ODLUKA br. 59/2024</w:t>
      </w:r>
    </w:p>
    <w:p w:rsidR="00F1755D" w:rsidRPr="00DA0BF2" w:rsidRDefault="00F1755D" w:rsidP="00F1755D">
      <w:pPr>
        <w:spacing w:after="0" w:line="240" w:lineRule="auto"/>
        <w:ind w:left="1068"/>
        <w:jc w:val="center"/>
        <w:rPr>
          <w:rFonts w:ascii="Times New Roman" w:eastAsia="Times New Roman" w:hAnsi="Times New Roman" w:cs="Times New Roman"/>
          <w:sz w:val="24"/>
          <w:szCs w:val="24"/>
          <w:lang w:eastAsia="zh-CN"/>
        </w:rPr>
      </w:pPr>
      <w:r w:rsidRPr="00DA0BF2">
        <w:rPr>
          <w:rFonts w:ascii="Times New Roman" w:eastAsia="Calibri" w:hAnsi="Times New Roman" w:cs="Times New Roman"/>
          <w:sz w:val="24"/>
          <w:szCs w:val="24"/>
          <w:lang w:val="sr-Latn-CS"/>
        </w:rPr>
        <w:t xml:space="preserve">Pridlaže se Marina Piuković iz Subatice za člana </w:t>
      </w:r>
      <w:r w:rsidRPr="00DA0BF2">
        <w:rPr>
          <w:rFonts w:ascii="Times New Roman" w:eastAsia="Times New Roman" w:hAnsi="Times New Roman" w:cs="Times New Roman"/>
          <w:sz w:val="24"/>
          <w:szCs w:val="24"/>
          <w:lang w:eastAsia="zh-CN"/>
        </w:rPr>
        <w:t>Nadzornog odbora Ustanove kulture od značaja Dičijeg pozorišta Subatica</w:t>
      </w:r>
    </w:p>
    <w:p w:rsidR="00F1755D" w:rsidRPr="00DA0BF2" w:rsidRDefault="00F1755D" w:rsidP="00F1755D">
      <w:pPr>
        <w:spacing w:after="0" w:line="240" w:lineRule="auto"/>
        <w:ind w:left="1068"/>
        <w:jc w:val="center"/>
        <w:rPr>
          <w:rFonts w:ascii="Times New Roman" w:eastAsia="Times New Roman" w:hAnsi="Times New Roman" w:cs="Times New Roman"/>
          <w:sz w:val="24"/>
          <w:szCs w:val="24"/>
          <w:lang w:eastAsia="zh-CN"/>
        </w:rPr>
      </w:pPr>
    </w:p>
    <w:p w:rsidR="00F1755D" w:rsidRPr="00DA0BF2" w:rsidRDefault="00F1755D" w:rsidP="00F1755D">
      <w:pPr>
        <w:spacing w:after="200" w:line="240" w:lineRule="auto"/>
        <w:jc w:val="center"/>
        <w:rPr>
          <w:rFonts w:ascii="Times New Roman" w:eastAsia="Times New Roman" w:hAnsi="Times New Roman" w:cs="Times New Roman"/>
          <w:b/>
          <w:sz w:val="24"/>
          <w:szCs w:val="24"/>
        </w:rPr>
      </w:pPr>
      <w:r w:rsidRPr="00DA0BF2">
        <w:rPr>
          <w:rFonts w:ascii="Times New Roman" w:eastAsia="Times New Roman" w:hAnsi="Times New Roman" w:cs="Times New Roman"/>
          <w:b/>
          <w:sz w:val="24"/>
          <w:szCs w:val="24"/>
        </w:rPr>
        <w:t xml:space="preserve">ODLUKA  br. 60/2024 </w:t>
      </w:r>
    </w:p>
    <w:p w:rsidR="00F1755D" w:rsidRPr="00DA0BF2" w:rsidRDefault="00F1755D" w:rsidP="00F1755D">
      <w:pPr>
        <w:spacing w:after="0" w:line="240" w:lineRule="auto"/>
        <w:ind w:left="1068"/>
        <w:jc w:val="center"/>
        <w:rPr>
          <w:rFonts w:ascii="Times New Roman" w:eastAsia="Times New Roman" w:hAnsi="Times New Roman" w:cs="Times New Roman"/>
          <w:sz w:val="24"/>
          <w:szCs w:val="24"/>
          <w:lang w:eastAsia="zh-CN"/>
        </w:rPr>
      </w:pPr>
      <w:r w:rsidRPr="00DA0BF2">
        <w:rPr>
          <w:rFonts w:ascii="Times New Roman" w:eastAsia="Calibri" w:hAnsi="Times New Roman" w:cs="Times New Roman"/>
          <w:sz w:val="24"/>
          <w:szCs w:val="24"/>
          <w:lang w:val="sr-Latn-CS"/>
        </w:rPr>
        <w:t xml:space="preserve">Pridlaže se Tomo Salma Beata za člana </w:t>
      </w:r>
      <w:r w:rsidRPr="00DA0BF2">
        <w:rPr>
          <w:rFonts w:ascii="Times New Roman" w:eastAsia="Times New Roman" w:hAnsi="Times New Roman" w:cs="Times New Roman"/>
          <w:sz w:val="24"/>
          <w:szCs w:val="24"/>
          <w:lang w:eastAsia="zh-CN"/>
        </w:rPr>
        <w:t>Nadzornog odbora Ustanove kulture od značaja Varoški muzej Subatica</w:t>
      </w:r>
    </w:p>
    <w:p w:rsidR="00F1755D" w:rsidRPr="00DA0BF2" w:rsidRDefault="00F1755D" w:rsidP="00F1755D">
      <w:pPr>
        <w:spacing w:after="0" w:line="240" w:lineRule="auto"/>
        <w:ind w:left="1068"/>
        <w:jc w:val="center"/>
        <w:rPr>
          <w:rFonts w:ascii="Times New Roman" w:eastAsia="Calibri" w:hAnsi="Times New Roman" w:cs="Times New Roman"/>
          <w:sz w:val="24"/>
          <w:szCs w:val="24"/>
        </w:rPr>
      </w:pPr>
    </w:p>
    <w:p w:rsidR="00F1755D" w:rsidRPr="00DA0BF2" w:rsidRDefault="00F1755D" w:rsidP="00F1755D">
      <w:pPr>
        <w:spacing w:after="200" w:line="240" w:lineRule="auto"/>
        <w:jc w:val="center"/>
        <w:rPr>
          <w:rFonts w:ascii="Times New Roman" w:eastAsia="Times New Roman" w:hAnsi="Times New Roman" w:cs="Times New Roman"/>
          <w:b/>
          <w:sz w:val="24"/>
          <w:szCs w:val="24"/>
        </w:rPr>
      </w:pPr>
      <w:r w:rsidRPr="00DA0BF2">
        <w:rPr>
          <w:rFonts w:ascii="Times New Roman" w:eastAsia="Times New Roman" w:hAnsi="Times New Roman" w:cs="Times New Roman"/>
          <w:b/>
          <w:sz w:val="24"/>
          <w:szCs w:val="24"/>
        </w:rPr>
        <w:t>ODLUKA br. 61/2024</w:t>
      </w:r>
    </w:p>
    <w:p w:rsidR="00F1755D" w:rsidRPr="00DA0BF2" w:rsidRDefault="00F1755D" w:rsidP="00F1755D">
      <w:pPr>
        <w:pStyle w:val="NoSpacing"/>
        <w:ind w:firstLine="708"/>
        <w:jc w:val="center"/>
        <w:rPr>
          <w:rFonts w:ascii="Times New Roman" w:eastAsia="Times New Roman" w:hAnsi="Times New Roman" w:cs="Times New Roman"/>
          <w:sz w:val="24"/>
          <w:szCs w:val="24"/>
          <w:lang w:eastAsia="zh-CN"/>
        </w:rPr>
      </w:pPr>
      <w:r w:rsidRPr="00DA0BF2">
        <w:rPr>
          <w:rFonts w:ascii="Times New Roman" w:eastAsia="Calibri" w:hAnsi="Times New Roman" w:cs="Times New Roman"/>
          <w:sz w:val="24"/>
          <w:szCs w:val="24"/>
          <w:lang w:val="sr-Latn-CS"/>
        </w:rPr>
        <w:t xml:space="preserve">Pridlaže se Nataša Nikolić za člana </w:t>
      </w:r>
      <w:r w:rsidRPr="00DA0BF2">
        <w:rPr>
          <w:rFonts w:ascii="Times New Roman" w:eastAsia="Times New Roman" w:hAnsi="Times New Roman" w:cs="Times New Roman"/>
          <w:sz w:val="24"/>
          <w:szCs w:val="24"/>
          <w:lang w:eastAsia="zh-CN"/>
        </w:rPr>
        <w:t>Nadzornog odbora Ustanove kulture od značaja Art bioskop „Aleksandar Lifka</w:t>
      </w:r>
    </w:p>
    <w:p w:rsidR="00F1755D" w:rsidRPr="00DA0BF2" w:rsidRDefault="00F1755D" w:rsidP="00F1755D">
      <w:pPr>
        <w:spacing w:after="200" w:line="240" w:lineRule="auto"/>
        <w:jc w:val="center"/>
        <w:rPr>
          <w:rFonts w:ascii="Times New Roman" w:eastAsia="Times New Roman" w:hAnsi="Times New Roman" w:cs="Times New Roman"/>
          <w:b/>
          <w:sz w:val="24"/>
          <w:szCs w:val="24"/>
        </w:rPr>
      </w:pPr>
      <w:r w:rsidRPr="00DA0BF2">
        <w:rPr>
          <w:rFonts w:ascii="Times New Roman" w:eastAsia="Times New Roman" w:hAnsi="Times New Roman" w:cs="Times New Roman"/>
          <w:b/>
          <w:sz w:val="24"/>
          <w:szCs w:val="24"/>
        </w:rPr>
        <w:t>ODLUKA  62/2024</w:t>
      </w:r>
    </w:p>
    <w:p w:rsidR="00F1755D" w:rsidRPr="00DA0BF2" w:rsidRDefault="00F1755D" w:rsidP="00F1755D">
      <w:pPr>
        <w:spacing w:after="0" w:line="240" w:lineRule="auto"/>
        <w:ind w:left="1068"/>
        <w:jc w:val="center"/>
        <w:rPr>
          <w:rFonts w:ascii="Times New Roman" w:eastAsia="Calibri" w:hAnsi="Times New Roman" w:cs="Times New Roman"/>
          <w:sz w:val="24"/>
          <w:szCs w:val="24"/>
        </w:rPr>
      </w:pPr>
      <w:r w:rsidRPr="00DA0BF2">
        <w:rPr>
          <w:rFonts w:ascii="Times New Roman" w:eastAsia="Calibri" w:hAnsi="Times New Roman" w:cs="Times New Roman"/>
          <w:sz w:val="24"/>
          <w:szCs w:val="24"/>
          <w:lang w:val="sr-Latn-CS"/>
        </w:rPr>
        <w:t xml:space="preserve">Pridlaže se Slavica Saulić za člana </w:t>
      </w:r>
      <w:r w:rsidRPr="00DA0BF2">
        <w:rPr>
          <w:rFonts w:ascii="Times New Roman" w:eastAsia="Times New Roman" w:hAnsi="Times New Roman" w:cs="Times New Roman"/>
          <w:sz w:val="24"/>
          <w:szCs w:val="24"/>
          <w:lang w:eastAsia="zh-CN"/>
        </w:rPr>
        <w:t>Upravnog odbora Ustanove kulture od značaja Istorijski arhiv Subatica</w:t>
      </w:r>
    </w:p>
    <w:p w:rsidR="00F1755D" w:rsidRPr="00DA0BF2" w:rsidRDefault="00F1755D" w:rsidP="00F1755D">
      <w:pPr>
        <w:pStyle w:val="NoSpacing"/>
        <w:ind w:firstLine="708"/>
        <w:jc w:val="center"/>
        <w:rPr>
          <w:rFonts w:ascii="Times New Roman" w:hAnsi="Times New Roman" w:cs="Times New Roman"/>
        </w:rPr>
      </w:pPr>
    </w:p>
    <w:p w:rsidR="00F1755D" w:rsidRPr="00DA0BF2" w:rsidRDefault="00F1755D" w:rsidP="00F1755D">
      <w:pPr>
        <w:spacing w:after="200" w:line="240" w:lineRule="auto"/>
        <w:jc w:val="center"/>
        <w:rPr>
          <w:rFonts w:ascii="Times New Roman" w:eastAsia="Times New Roman" w:hAnsi="Times New Roman" w:cs="Times New Roman"/>
          <w:b/>
          <w:sz w:val="24"/>
          <w:szCs w:val="24"/>
        </w:rPr>
      </w:pPr>
      <w:r w:rsidRPr="00DA0BF2">
        <w:rPr>
          <w:rFonts w:ascii="Times New Roman" w:eastAsia="Times New Roman" w:hAnsi="Times New Roman" w:cs="Times New Roman"/>
          <w:b/>
          <w:sz w:val="24"/>
          <w:szCs w:val="24"/>
        </w:rPr>
        <w:t>ODLUKA br. 63/2024</w:t>
      </w:r>
    </w:p>
    <w:p w:rsidR="00F1755D" w:rsidRPr="00DA0BF2" w:rsidRDefault="00F1755D" w:rsidP="00DA0BF2">
      <w:pPr>
        <w:spacing w:after="0" w:line="240" w:lineRule="auto"/>
        <w:ind w:left="1068"/>
        <w:jc w:val="center"/>
        <w:rPr>
          <w:rFonts w:ascii="Times New Roman" w:eastAsia="Times New Roman" w:hAnsi="Times New Roman" w:cs="Times New Roman"/>
          <w:sz w:val="24"/>
          <w:szCs w:val="24"/>
          <w:lang w:eastAsia="zh-CN"/>
        </w:rPr>
      </w:pPr>
      <w:r w:rsidRPr="00DA0BF2">
        <w:rPr>
          <w:rFonts w:ascii="Times New Roman" w:eastAsia="Calibri" w:hAnsi="Times New Roman" w:cs="Times New Roman"/>
          <w:sz w:val="24"/>
          <w:szCs w:val="24"/>
          <w:lang w:val="sr-Latn-CS"/>
        </w:rPr>
        <w:t xml:space="preserve">Pridlaže se Miloš Ćuković za člana </w:t>
      </w:r>
      <w:r w:rsidRPr="00DA0BF2">
        <w:rPr>
          <w:rFonts w:ascii="Times New Roman" w:eastAsia="Times New Roman" w:hAnsi="Times New Roman" w:cs="Times New Roman"/>
          <w:sz w:val="24"/>
          <w:szCs w:val="24"/>
          <w:lang w:eastAsia="zh-CN"/>
        </w:rPr>
        <w:t>Upravnog odbora Ustanove kulture o</w:t>
      </w:r>
      <w:r w:rsidR="00DA0BF2" w:rsidRPr="00DA0BF2">
        <w:rPr>
          <w:rFonts w:ascii="Times New Roman" w:eastAsia="Times New Roman" w:hAnsi="Times New Roman" w:cs="Times New Roman"/>
          <w:sz w:val="24"/>
          <w:szCs w:val="24"/>
          <w:lang w:eastAsia="zh-CN"/>
        </w:rPr>
        <w:t>d značaja Varoški muzej Subatica</w:t>
      </w:r>
    </w:p>
    <w:p w:rsidR="00F1755D" w:rsidRPr="00DA0BF2" w:rsidRDefault="00F1755D" w:rsidP="00F1755D">
      <w:pPr>
        <w:spacing w:after="0" w:line="240" w:lineRule="auto"/>
        <w:ind w:left="1068"/>
        <w:jc w:val="center"/>
        <w:rPr>
          <w:rFonts w:ascii="Times New Roman" w:eastAsia="Calibri" w:hAnsi="Times New Roman" w:cs="Times New Roman"/>
          <w:sz w:val="24"/>
          <w:szCs w:val="24"/>
        </w:rPr>
      </w:pPr>
    </w:p>
    <w:p w:rsidR="00F1755D" w:rsidRPr="00DA0BF2" w:rsidRDefault="00F1755D" w:rsidP="00F1755D">
      <w:pPr>
        <w:pStyle w:val="NoSpacing"/>
        <w:ind w:firstLine="708"/>
        <w:jc w:val="center"/>
        <w:rPr>
          <w:rFonts w:ascii="Times New Roman" w:hAnsi="Times New Roman" w:cs="Times New Roman"/>
        </w:rPr>
      </w:pPr>
    </w:p>
    <w:p w:rsidR="00DA0BF2" w:rsidRPr="00DA0BF2" w:rsidRDefault="00DA0BF2" w:rsidP="00F1755D">
      <w:pPr>
        <w:pStyle w:val="NoSpacing"/>
        <w:ind w:firstLine="708"/>
        <w:jc w:val="center"/>
        <w:rPr>
          <w:rFonts w:ascii="Times New Roman" w:hAnsi="Times New Roman" w:cs="Times New Roman"/>
        </w:rPr>
      </w:pPr>
    </w:p>
    <w:p w:rsidR="00DA0BF2" w:rsidRPr="00DA0BF2" w:rsidRDefault="00DA0BF2" w:rsidP="00F1755D">
      <w:pPr>
        <w:pStyle w:val="NoSpacing"/>
        <w:ind w:firstLine="708"/>
        <w:jc w:val="center"/>
        <w:rPr>
          <w:rFonts w:ascii="Times New Roman" w:hAnsi="Times New Roman" w:cs="Times New Roman"/>
        </w:rPr>
      </w:pPr>
    </w:p>
    <w:p w:rsidR="00DA0BF2" w:rsidRPr="00DA0BF2" w:rsidRDefault="00DA0BF2" w:rsidP="00F1755D">
      <w:pPr>
        <w:pStyle w:val="NoSpacing"/>
        <w:ind w:firstLine="708"/>
        <w:jc w:val="center"/>
        <w:rPr>
          <w:rFonts w:ascii="Times New Roman" w:hAnsi="Times New Roman" w:cs="Times New Roman"/>
        </w:rPr>
      </w:pPr>
    </w:p>
    <w:p w:rsidR="00F1755D" w:rsidRPr="00DA0BF2" w:rsidRDefault="00F1755D" w:rsidP="00F1755D">
      <w:pPr>
        <w:spacing w:after="200" w:line="240" w:lineRule="auto"/>
        <w:jc w:val="center"/>
        <w:rPr>
          <w:rFonts w:ascii="Times New Roman" w:eastAsia="Times New Roman" w:hAnsi="Times New Roman" w:cs="Times New Roman"/>
          <w:b/>
          <w:sz w:val="24"/>
          <w:szCs w:val="24"/>
        </w:rPr>
      </w:pPr>
      <w:r w:rsidRPr="00DA0BF2">
        <w:rPr>
          <w:rFonts w:ascii="Times New Roman" w:eastAsia="Times New Roman" w:hAnsi="Times New Roman" w:cs="Times New Roman"/>
          <w:b/>
          <w:sz w:val="24"/>
          <w:szCs w:val="24"/>
        </w:rPr>
        <w:lastRenderedPageBreak/>
        <w:t>ODLUKA br. 64/2024</w:t>
      </w:r>
    </w:p>
    <w:p w:rsidR="00F1755D" w:rsidRPr="00DA0BF2" w:rsidRDefault="00F1755D" w:rsidP="00F1755D">
      <w:pPr>
        <w:spacing w:after="0" w:line="240" w:lineRule="auto"/>
        <w:ind w:left="1068"/>
        <w:jc w:val="center"/>
        <w:rPr>
          <w:rFonts w:ascii="Times New Roman" w:eastAsia="Times New Roman" w:hAnsi="Times New Roman" w:cs="Times New Roman"/>
          <w:sz w:val="24"/>
          <w:szCs w:val="24"/>
          <w:lang w:eastAsia="zh-CN"/>
        </w:rPr>
      </w:pPr>
      <w:r w:rsidRPr="00DA0BF2">
        <w:rPr>
          <w:rFonts w:ascii="Times New Roman" w:eastAsia="Calibri" w:hAnsi="Times New Roman" w:cs="Times New Roman"/>
          <w:sz w:val="24"/>
          <w:szCs w:val="24"/>
          <w:lang w:val="sr-Latn-CS"/>
        </w:rPr>
        <w:t xml:space="preserve">Pridlaže se Nevenka Bašić Palković za člana </w:t>
      </w:r>
      <w:r w:rsidRPr="00DA0BF2">
        <w:rPr>
          <w:rFonts w:ascii="Times New Roman" w:eastAsia="Times New Roman" w:hAnsi="Times New Roman" w:cs="Times New Roman"/>
          <w:sz w:val="24"/>
          <w:szCs w:val="24"/>
          <w:lang w:eastAsia="zh-CN"/>
        </w:rPr>
        <w:t>Upravnog odbora Ustanove kulture od značaja Dičije pozorište Subatica</w:t>
      </w:r>
    </w:p>
    <w:p w:rsidR="00DA0BF2" w:rsidRPr="00DA0BF2" w:rsidRDefault="00DA0BF2" w:rsidP="00F1755D">
      <w:pPr>
        <w:spacing w:after="0" w:line="240" w:lineRule="auto"/>
        <w:ind w:left="1068"/>
        <w:jc w:val="center"/>
        <w:rPr>
          <w:rFonts w:ascii="Times New Roman" w:eastAsia="Times New Roman" w:hAnsi="Times New Roman" w:cs="Times New Roman"/>
          <w:sz w:val="24"/>
          <w:szCs w:val="24"/>
          <w:lang w:eastAsia="zh-CN"/>
        </w:rPr>
      </w:pPr>
    </w:p>
    <w:p w:rsidR="00F1755D" w:rsidRPr="00DA0BF2" w:rsidRDefault="00F1755D" w:rsidP="00F1755D">
      <w:pPr>
        <w:spacing w:after="200" w:line="240" w:lineRule="auto"/>
        <w:jc w:val="center"/>
        <w:rPr>
          <w:rFonts w:ascii="Times New Roman" w:eastAsia="Times New Roman" w:hAnsi="Times New Roman" w:cs="Times New Roman"/>
          <w:b/>
          <w:sz w:val="24"/>
          <w:szCs w:val="24"/>
        </w:rPr>
      </w:pPr>
      <w:r w:rsidRPr="00DA0BF2">
        <w:rPr>
          <w:rFonts w:ascii="Times New Roman" w:eastAsia="Times New Roman" w:hAnsi="Times New Roman" w:cs="Times New Roman"/>
          <w:b/>
          <w:sz w:val="24"/>
          <w:szCs w:val="24"/>
        </w:rPr>
        <w:t>ODLUKA  65/2024</w:t>
      </w:r>
    </w:p>
    <w:p w:rsidR="00F1755D" w:rsidRPr="00DA0BF2" w:rsidRDefault="00F1755D" w:rsidP="00F1755D">
      <w:pPr>
        <w:spacing w:after="0" w:line="240" w:lineRule="auto"/>
        <w:ind w:left="1068"/>
        <w:jc w:val="center"/>
        <w:rPr>
          <w:rFonts w:ascii="Times New Roman" w:eastAsia="Times New Roman" w:hAnsi="Times New Roman" w:cs="Times New Roman"/>
          <w:b/>
          <w:sz w:val="24"/>
          <w:szCs w:val="24"/>
          <w:lang w:eastAsia="zh-CN"/>
        </w:rPr>
      </w:pPr>
      <w:r w:rsidRPr="00DA0BF2">
        <w:rPr>
          <w:rFonts w:ascii="Times New Roman" w:eastAsia="Calibri" w:hAnsi="Times New Roman" w:cs="Times New Roman"/>
          <w:sz w:val="24"/>
          <w:szCs w:val="24"/>
          <w:lang w:val="sr-Latn-CS"/>
        </w:rPr>
        <w:t xml:space="preserve">Pridlaže se Zvonko Stantić za člana </w:t>
      </w:r>
      <w:r w:rsidRPr="00DA0BF2">
        <w:rPr>
          <w:rFonts w:ascii="Times New Roman" w:eastAsia="Times New Roman" w:hAnsi="Times New Roman" w:cs="Times New Roman"/>
          <w:sz w:val="24"/>
          <w:szCs w:val="24"/>
          <w:lang w:eastAsia="zh-CN"/>
        </w:rPr>
        <w:t>Upravnog odbora Ustanove kulture od značaja Art bioskop „Aleksandar Lifka</w:t>
      </w:r>
      <w:r w:rsidRPr="00DA0BF2">
        <w:rPr>
          <w:rFonts w:ascii="Times New Roman" w:eastAsia="Times New Roman" w:hAnsi="Times New Roman" w:cs="Times New Roman"/>
          <w:b/>
          <w:sz w:val="24"/>
          <w:szCs w:val="24"/>
          <w:lang w:eastAsia="zh-CN"/>
        </w:rPr>
        <w:t>“</w:t>
      </w:r>
    </w:p>
    <w:p w:rsidR="00F1755D" w:rsidRPr="00DA0BF2" w:rsidRDefault="00F1755D" w:rsidP="00F1755D">
      <w:pPr>
        <w:spacing w:after="200" w:line="240" w:lineRule="auto"/>
        <w:jc w:val="center"/>
        <w:rPr>
          <w:rFonts w:ascii="Times New Roman" w:eastAsia="Times New Roman" w:hAnsi="Times New Roman" w:cs="Times New Roman"/>
          <w:b/>
          <w:sz w:val="24"/>
          <w:szCs w:val="24"/>
        </w:rPr>
      </w:pPr>
      <w:r w:rsidRPr="00DA0BF2">
        <w:rPr>
          <w:rFonts w:ascii="Times New Roman" w:eastAsia="Times New Roman" w:hAnsi="Times New Roman" w:cs="Times New Roman"/>
          <w:b/>
          <w:sz w:val="24"/>
          <w:szCs w:val="24"/>
        </w:rPr>
        <w:t>ODLUKA  66/2024</w:t>
      </w:r>
    </w:p>
    <w:p w:rsidR="00F1755D" w:rsidRPr="00DA0BF2" w:rsidRDefault="00F1755D" w:rsidP="00F1755D">
      <w:pPr>
        <w:spacing w:after="200" w:line="276" w:lineRule="auto"/>
        <w:jc w:val="center"/>
        <w:rPr>
          <w:rFonts w:ascii="Times New Roman" w:eastAsia="Times New Roman" w:hAnsi="Times New Roman" w:cs="Times New Roman"/>
          <w:sz w:val="24"/>
          <w:szCs w:val="24"/>
          <w:lang w:eastAsia="zh-CN"/>
        </w:rPr>
      </w:pPr>
      <w:r w:rsidRPr="00DA0BF2">
        <w:rPr>
          <w:rFonts w:ascii="Times New Roman" w:eastAsia="Times New Roman" w:hAnsi="Times New Roman" w:cs="Times New Roman"/>
          <w:sz w:val="24"/>
          <w:szCs w:val="24"/>
          <w:lang w:eastAsia="zh-CN"/>
        </w:rPr>
        <w:t>Daje se pozitivno mišljenje na članove škulskog odbora Osnovne škule „Sečenji Ištvan“ pridstavnike lokalne samouprave:</w:t>
      </w:r>
    </w:p>
    <w:p w:rsidR="00F1755D" w:rsidRPr="00DA0BF2" w:rsidRDefault="00F1755D" w:rsidP="00F1755D">
      <w:pPr>
        <w:pStyle w:val="NoSpacing"/>
        <w:numPr>
          <w:ilvl w:val="0"/>
          <w:numId w:val="23"/>
        </w:numPr>
        <w:rPr>
          <w:rFonts w:ascii="Times New Roman" w:hAnsi="Times New Roman" w:cs="Times New Roman"/>
          <w:sz w:val="24"/>
          <w:szCs w:val="24"/>
          <w:lang w:eastAsia="zh-CN"/>
        </w:rPr>
      </w:pPr>
      <w:r w:rsidRPr="00DA0BF2">
        <w:rPr>
          <w:rFonts w:ascii="Times New Roman" w:hAnsi="Times New Roman" w:cs="Times New Roman"/>
          <w:sz w:val="24"/>
          <w:szCs w:val="24"/>
          <w:lang w:eastAsia="zh-CN"/>
        </w:rPr>
        <w:t>Adriana Andrašić</w:t>
      </w:r>
    </w:p>
    <w:p w:rsidR="00F1755D" w:rsidRPr="00DA0BF2" w:rsidRDefault="00F1755D" w:rsidP="00F1755D">
      <w:pPr>
        <w:pStyle w:val="NoSpacing"/>
        <w:numPr>
          <w:ilvl w:val="0"/>
          <w:numId w:val="23"/>
        </w:numPr>
        <w:rPr>
          <w:rFonts w:ascii="Times New Roman" w:hAnsi="Times New Roman" w:cs="Times New Roman"/>
          <w:sz w:val="24"/>
          <w:szCs w:val="24"/>
          <w:lang w:eastAsia="zh-CN"/>
        </w:rPr>
      </w:pPr>
      <w:r w:rsidRPr="00DA0BF2">
        <w:rPr>
          <w:rFonts w:ascii="Times New Roman" w:hAnsi="Times New Roman" w:cs="Times New Roman"/>
          <w:sz w:val="24"/>
          <w:szCs w:val="24"/>
          <w:lang w:eastAsia="zh-CN"/>
        </w:rPr>
        <w:t>Daniel Senti</w:t>
      </w:r>
    </w:p>
    <w:p w:rsidR="00F1755D" w:rsidRPr="00DA0BF2" w:rsidRDefault="00F1755D" w:rsidP="00F1755D">
      <w:pPr>
        <w:pStyle w:val="NoSpacing"/>
        <w:numPr>
          <w:ilvl w:val="0"/>
          <w:numId w:val="23"/>
        </w:numPr>
        <w:rPr>
          <w:rFonts w:ascii="Times New Roman" w:hAnsi="Times New Roman" w:cs="Times New Roman"/>
          <w:sz w:val="24"/>
          <w:szCs w:val="24"/>
        </w:rPr>
      </w:pPr>
      <w:r w:rsidRPr="00DA0BF2">
        <w:rPr>
          <w:rFonts w:ascii="Times New Roman" w:hAnsi="Times New Roman" w:cs="Times New Roman"/>
          <w:sz w:val="24"/>
          <w:szCs w:val="24"/>
          <w:lang w:eastAsia="zh-CN"/>
        </w:rPr>
        <w:t>Nevenka Stojković</w:t>
      </w:r>
    </w:p>
    <w:p w:rsidR="00F1755D" w:rsidRPr="00DA0BF2" w:rsidRDefault="00F1755D" w:rsidP="00F1755D">
      <w:pPr>
        <w:spacing w:after="0" w:line="240" w:lineRule="auto"/>
        <w:ind w:left="1068"/>
        <w:jc w:val="center"/>
        <w:rPr>
          <w:rFonts w:ascii="Times New Roman" w:eastAsia="Calibri" w:hAnsi="Times New Roman" w:cs="Times New Roman"/>
          <w:b/>
          <w:sz w:val="24"/>
          <w:szCs w:val="24"/>
        </w:rPr>
      </w:pPr>
    </w:p>
    <w:p w:rsidR="00290A2B" w:rsidRPr="00DA0BF2" w:rsidRDefault="00290A2B" w:rsidP="00290A2B">
      <w:pPr>
        <w:spacing w:after="200" w:line="240" w:lineRule="auto"/>
        <w:jc w:val="center"/>
        <w:rPr>
          <w:rFonts w:ascii="Times New Roman" w:eastAsia="Times New Roman" w:hAnsi="Times New Roman" w:cs="Times New Roman"/>
          <w:b/>
          <w:sz w:val="24"/>
          <w:szCs w:val="24"/>
        </w:rPr>
      </w:pPr>
      <w:r w:rsidRPr="00DA0BF2">
        <w:rPr>
          <w:rFonts w:ascii="Times New Roman" w:eastAsia="Times New Roman" w:hAnsi="Times New Roman" w:cs="Times New Roman"/>
          <w:b/>
          <w:sz w:val="24"/>
          <w:szCs w:val="24"/>
        </w:rPr>
        <w:t>ODLUKA  67/2024</w:t>
      </w:r>
    </w:p>
    <w:p w:rsidR="00290A2B" w:rsidRPr="00DA0BF2" w:rsidRDefault="00290A2B" w:rsidP="00290A2B">
      <w:pPr>
        <w:spacing w:after="200" w:line="276" w:lineRule="auto"/>
        <w:jc w:val="center"/>
        <w:rPr>
          <w:rFonts w:ascii="Times New Roman" w:hAnsi="Times New Roman" w:cs="Times New Roman"/>
          <w:sz w:val="24"/>
          <w:szCs w:val="24"/>
        </w:rPr>
      </w:pPr>
      <w:r w:rsidRPr="00DA0BF2">
        <w:rPr>
          <w:rFonts w:ascii="Times New Roman" w:eastAsia="Times New Roman" w:hAnsi="Times New Roman" w:cs="Times New Roman"/>
          <w:sz w:val="24"/>
          <w:szCs w:val="24"/>
          <w:lang w:eastAsia="zh-CN"/>
        </w:rPr>
        <w:t>Daje se pozitivno mišljenje na na raspodilu mista u studentskim domovima studentskog centra „Subatica“ za studente viši godine studija za škulsku 2024/2025 godinu</w:t>
      </w:r>
    </w:p>
    <w:p w:rsidR="00290A2B" w:rsidRPr="00DA0BF2" w:rsidRDefault="00290A2B" w:rsidP="00290A2B">
      <w:pPr>
        <w:spacing w:after="200" w:line="240" w:lineRule="auto"/>
        <w:jc w:val="center"/>
        <w:rPr>
          <w:rFonts w:ascii="Times New Roman" w:eastAsia="Times New Roman" w:hAnsi="Times New Roman" w:cs="Times New Roman"/>
          <w:b/>
          <w:sz w:val="24"/>
          <w:szCs w:val="24"/>
        </w:rPr>
      </w:pPr>
      <w:r w:rsidRPr="00DA0BF2">
        <w:rPr>
          <w:rFonts w:ascii="Times New Roman" w:eastAsia="Times New Roman" w:hAnsi="Times New Roman" w:cs="Times New Roman"/>
          <w:b/>
          <w:sz w:val="24"/>
          <w:szCs w:val="24"/>
        </w:rPr>
        <w:t>ODLUKA  68/2024</w:t>
      </w:r>
    </w:p>
    <w:p w:rsidR="00290A2B" w:rsidRPr="00DA0BF2" w:rsidRDefault="00290A2B" w:rsidP="00290A2B">
      <w:pPr>
        <w:spacing w:after="200" w:line="276" w:lineRule="auto"/>
        <w:jc w:val="center"/>
        <w:rPr>
          <w:rFonts w:ascii="Times New Roman" w:eastAsia="Times New Roman" w:hAnsi="Times New Roman" w:cs="Times New Roman"/>
          <w:sz w:val="24"/>
          <w:szCs w:val="24"/>
          <w:lang w:eastAsia="zh-CN"/>
        </w:rPr>
      </w:pPr>
      <w:r w:rsidRPr="00DA0BF2">
        <w:rPr>
          <w:rFonts w:ascii="Times New Roman" w:eastAsia="Times New Roman" w:hAnsi="Times New Roman" w:cs="Times New Roman"/>
          <w:sz w:val="24"/>
          <w:szCs w:val="24"/>
          <w:lang w:eastAsia="zh-CN"/>
        </w:rPr>
        <w:t>Daje se pozitivno mišljenje na na raspodilu mista u studentskim domovima studentskog centra „Subatica“ za studente master i doktorski studija za škulsku 2024/2025 godinu</w:t>
      </w:r>
    </w:p>
    <w:p w:rsidR="00290A2B" w:rsidRPr="00DA0BF2" w:rsidRDefault="00290A2B" w:rsidP="00290A2B">
      <w:pPr>
        <w:spacing w:after="200" w:line="240" w:lineRule="auto"/>
        <w:jc w:val="center"/>
        <w:rPr>
          <w:rFonts w:ascii="Times New Roman" w:eastAsia="Times New Roman" w:hAnsi="Times New Roman" w:cs="Times New Roman"/>
          <w:b/>
          <w:sz w:val="24"/>
          <w:szCs w:val="24"/>
        </w:rPr>
      </w:pPr>
      <w:r w:rsidRPr="00DA0BF2">
        <w:rPr>
          <w:rFonts w:ascii="Times New Roman" w:eastAsia="Times New Roman" w:hAnsi="Times New Roman" w:cs="Times New Roman"/>
          <w:b/>
          <w:sz w:val="24"/>
          <w:szCs w:val="24"/>
        </w:rPr>
        <w:t>ODLUKA  69/2024</w:t>
      </w:r>
    </w:p>
    <w:p w:rsidR="00290A2B" w:rsidRPr="00DA0BF2" w:rsidRDefault="00290A2B" w:rsidP="00290A2B">
      <w:pPr>
        <w:pStyle w:val="NoSpacing"/>
        <w:ind w:left="1070"/>
        <w:jc w:val="center"/>
        <w:rPr>
          <w:rFonts w:ascii="Times New Roman" w:hAnsi="Times New Roman" w:cs="Times New Roman"/>
          <w:sz w:val="24"/>
          <w:szCs w:val="24"/>
        </w:rPr>
      </w:pPr>
      <w:r w:rsidRPr="00DA0BF2">
        <w:rPr>
          <w:rFonts w:ascii="Times New Roman" w:hAnsi="Times New Roman" w:cs="Times New Roman"/>
          <w:sz w:val="24"/>
          <w:szCs w:val="24"/>
        </w:rPr>
        <w:t>Daje se  pozitivno mišljenje za imenovanje Beate Bognar na funkciju direktora OŠ „Majšanski put“ Subatica</w:t>
      </w:r>
    </w:p>
    <w:p w:rsidR="00290A2B" w:rsidRPr="00DA0BF2" w:rsidRDefault="00290A2B" w:rsidP="00290A2B">
      <w:pPr>
        <w:pStyle w:val="NoSpacing"/>
        <w:ind w:left="1070"/>
        <w:jc w:val="center"/>
        <w:rPr>
          <w:rFonts w:ascii="Times New Roman" w:hAnsi="Times New Roman" w:cs="Times New Roman"/>
          <w:sz w:val="24"/>
          <w:szCs w:val="24"/>
        </w:rPr>
      </w:pPr>
    </w:p>
    <w:p w:rsidR="00290A2B" w:rsidRPr="00DA0BF2" w:rsidRDefault="00290A2B" w:rsidP="00290A2B">
      <w:pPr>
        <w:spacing w:after="200" w:line="240" w:lineRule="auto"/>
        <w:jc w:val="center"/>
        <w:rPr>
          <w:rFonts w:ascii="Times New Roman" w:eastAsia="Times New Roman" w:hAnsi="Times New Roman" w:cs="Times New Roman"/>
          <w:b/>
          <w:sz w:val="24"/>
          <w:szCs w:val="24"/>
        </w:rPr>
      </w:pPr>
      <w:r w:rsidRPr="00DA0BF2">
        <w:rPr>
          <w:rFonts w:ascii="Times New Roman" w:eastAsia="Times New Roman" w:hAnsi="Times New Roman" w:cs="Times New Roman"/>
          <w:b/>
          <w:sz w:val="24"/>
          <w:szCs w:val="24"/>
        </w:rPr>
        <w:t>ODLUKA  70/2024</w:t>
      </w:r>
    </w:p>
    <w:p w:rsidR="00290A2B" w:rsidRPr="00DA0BF2" w:rsidRDefault="00290A2B" w:rsidP="00290A2B">
      <w:pPr>
        <w:spacing w:after="0" w:line="240" w:lineRule="auto"/>
        <w:jc w:val="center"/>
        <w:rPr>
          <w:rFonts w:ascii="Times New Roman" w:hAnsi="Times New Roman" w:cs="Times New Roman"/>
          <w:sz w:val="24"/>
          <w:szCs w:val="24"/>
        </w:rPr>
      </w:pPr>
      <w:r w:rsidRPr="00DA0BF2">
        <w:rPr>
          <w:rFonts w:ascii="Times New Roman" w:hAnsi="Times New Roman" w:cs="Times New Roman"/>
          <w:sz w:val="24"/>
          <w:szCs w:val="24"/>
        </w:rPr>
        <w:t xml:space="preserve">Nacionalni savit bunjevačke nacionalne manjine daje </w:t>
      </w:r>
      <w:r w:rsidRPr="00DA0BF2">
        <w:rPr>
          <w:rFonts w:ascii="Times New Roman" w:hAnsi="Times New Roman" w:cs="Times New Roman"/>
          <w:b/>
          <w:sz w:val="24"/>
          <w:szCs w:val="24"/>
        </w:rPr>
        <w:t>NEGATIVNO MIŠLJENJE</w:t>
      </w:r>
      <w:r w:rsidRPr="00DA0BF2">
        <w:rPr>
          <w:rFonts w:ascii="Times New Roman" w:hAnsi="Times New Roman" w:cs="Times New Roman"/>
          <w:sz w:val="24"/>
          <w:szCs w:val="24"/>
        </w:rPr>
        <w:t xml:space="preserve"> Udruženju građana „Bunjevački kulturni centar – Novi Sad“ na projekat konkursa Grada Novog Sada „Slamarstvo kao tradicija“</w:t>
      </w:r>
    </w:p>
    <w:p w:rsidR="00290A2B" w:rsidRPr="00DA0BF2" w:rsidRDefault="00290A2B" w:rsidP="00290A2B">
      <w:pPr>
        <w:spacing w:after="0" w:line="240" w:lineRule="auto"/>
        <w:ind w:firstLine="708"/>
        <w:jc w:val="center"/>
        <w:rPr>
          <w:rFonts w:ascii="Times New Roman" w:hAnsi="Times New Roman" w:cs="Times New Roman"/>
          <w:sz w:val="24"/>
          <w:szCs w:val="24"/>
        </w:rPr>
      </w:pPr>
      <w:r w:rsidRPr="00DA0BF2">
        <w:rPr>
          <w:rFonts w:ascii="Times New Roman" w:hAnsi="Times New Roman" w:cs="Times New Roman"/>
          <w:sz w:val="24"/>
          <w:szCs w:val="24"/>
        </w:rPr>
        <w:t>Udruženje građana „Bunjevački kulturni centar – Novi Sad“ (BKC Novi Sad) je isključen iz registra bunjevački udruženja Nacionalnog savita bunjevačke nacionalne manjine na njevu inicijativu.</w:t>
      </w:r>
    </w:p>
    <w:p w:rsidR="000540A1" w:rsidRPr="00DA0BF2" w:rsidRDefault="000540A1" w:rsidP="000540A1">
      <w:pPr>
        <w:pStyle w:val="NoSpacing"/>
        <w:ind w:firstLine="708"/>
        <w:jc w:val="center"/>
        <w:rPr>
          <w:rFonts w:ascii="Times New Roman" w:hAnsi="Times New Roman" w:cs="Times New Roman"/>
          <w:b/>
        </w:rPr>
      </w:pPr>
      <w:r w:rsidRPr="00DA0BF2">
        <w:rPr>
          <w:rFonts w:ascii="Times New Roman" w:hAnsi="Times New Roman" w:cs="Times New Roman"/>
          <w:b/>
        </w:rPr>
        <w:t>Odluka br. 71/2024</w:t>
      </w:r>
    </w:p>
    <w:p w:rsidR="000540A1" w:rsidRPr="00DA0BF2" w:rsidRDefault="000540A1" w:rsidP="000540A1">
      <w:pPr>
        <w:pStyle w:val="NoSpacing"/>
        <w:ind w:firstLine="708"/>
        <w:jc w:val="center"/>
        <w:rPr>
          <w:rFonts w:ascii="Times New Roman" w:hAnsi="Times New Roman" w:cs="Times New Roman"/>
          <w:b/>
        </w:rPr>
      </w:pPr>
    </w:p>
    <w:p w:rsidR="000540A1" w:rsidRPr="00DA0BF2" w:rsidRDefault="000540A1" w:rsidP="008446B0">
      <w:pPr>
        <w:jc w:val="center"/>
        <w:rPr>
          <w:rFonts w:ascii="Times New Roman" w:hAnsi="Times New Roman" w:cs="Times New Roman"/>
          <w:sz w:val="24"/>
          <w:szCs w:val="24"/>
        </w:rPr>
      </w:pPr>
      <w:r w:rsidRPr="00DA0BF2">
        <w:rPr>
          <w:rFonts w:ascii="Times New Roman" w:hAnsi="Times New Roman" w:cs="Times New Roman"/>
          <w:sz w:val="24"/>
          <w:szCs w:val="24"/>
        </w:rPr>
        <w:t>Imenuje se komisija za popis osnovni sridstava Nacionalnog savita bunjevačke nacionalne manjine za 2024. godinu:</w:t>
      </w:r>
    </w:p>
    <w:p w:rsidR="000540A1" w:rsidRPr="00DA0BF2" w:rsidRDefault="000540A1" w:rsidP="000540A1">
      <w:pPr>
        <w:jc w:val="both"/>
        <w:rPr>
          <w:rFonts w:ascii="Times New Roman" w:hAnsi="Times New Roman" w:cs="Times New Roman"/>
          <w:sz w:val="24"/>
          <w:szCs w:val="24"/>
        </w:rPr>
      </w:pPr>
      <w:r w:rsidRPr="00DA0BF2">
        <w:rPr>
          <w:rFonts w:ascii="Times New Roman" w:hAnsi="Times New Roman" w:cs="Times New Roman"/>
          <w:sz w:val="24"/>
          <w:szCs w:val="24"/>
        </w:rPr>
        <w:t>1. Gabrijela Diklić- pridsidnik</w:t>
      </w:r>
    </w:p>
    <w:p w:rsidR="000540A1" w:rsidRPr="00DA0BF2" w:rsidRDefault="000540A1" w:rsidP="000540A1">
      <w:pPr>
        <w:jc w:val="both"/>
        <w:rPr>
          <w:rFonts w:ascii="Times New Roman" w:hAnsi="Times New Roman" w:cs="Times New Roman"/>
          <w:sz w:val="24"/>
          <w:szCs w:val="24"/>
        </w:rPr>
      </w:pPr>
      <w:r w:rsidRPr="00DA0BF2">
        <w:rPr>
          <w:rFonts w:ascii="Times New Roman" w:hAnsi="Times New Roman" w:cs="Times New Roman"/>
          <w:sz w:val="24"/>
          <w:szCs w:val="24"/>
        </w:rPr>
        <w:t>2.Ivona Leković član</w:t>
      </w:r>
    </w:p>
    <w:p w:rsidR="000540A1" w:rsidRPr="00DA0BF2" w:rsidRDefault="000540A1" w:rsidP="000540A1">
      <w:pPr>
        <w:jc w:val="both"/>
        <w:rPr>
          <w:rFonts w:ascii="Times New Roman" w:hAnsi="Times New Roman" w:cs="Times New Roman"/>
          <w:sz w:val="24"/>
          <w:szCs w:val="24"/>
        </w:rPr>
      </w:pPr>
      <w:r w:rsidRPr="00DA0BF2">
        <w:rPr>
          <w:rFonts w:ascii="Times New Roman" w:hAnsi="Times New Roman" w:cs="Times New Roman"/>
          <w:sz w:val="24"/>
          <w:szCs w:val="24"/>
        </w:rPr>
        <w:t>3.Nela Ivić član</w:t>
      </w:r>
    </w:p>
    <w:p w:rsidR="00290A2B" w:rsidRPr="00DA0BF2" w:rsidRDefault="00290A2B" w:rsidP="00290A2B">
      <w:pPr>
        <w:spacing w:after="0" w:line="240" w:lineRule="auto"/>
        <w:ind w:firstLine="708"/>
        <w:jc w:val="center"/>
        <w:rPr>
          <w:rFonts w:ascii="Times New Roman" w:hAnsi="Times New Roman" w:cs="Times New Roman"/>
          <w:sz w:val="24"/>
          <w:szCs w:val="24"/>
        </w:rPr>
      </w:pPr>
    </w:p>
    <w:p w:rsidR="000540A1" w:rsidRPr="00DA0BF2" w:rsidRDefault="000540A1" w:rsidP="00290A2B">
      <w:pPr>
        <w:spacing w:after="0" w:line="240" w:lineRule="auto"/>
        <w:ind w:firstLine="708"/>
        <w:jc w:val="center"/>
        <w:rPr>
          <w:rFonts w:ascii="Times New Roman" w:hAnsi="Times New Roman" w:cs="Times New Roman"/>
          <w:sz w:val="24"/>
          <w:szCs w:val="24"/>
        </w:rPr>
      </w:pPr>
    </w:p>
    <w:p w:rsidR="008446B0" w:rsidRPr="00DA0BF2" w:rsidRDefault="008446B0" w:rsidP="00290A2B">
      <w:pPr>
        <w:spacing w:after="0" w:line="240" w:lineRule="auto"/>
        <w:ind w:firstLine="708"/>
        <w:jc w:val="center"/>
        <w:rPr>
          <w:rFonts w:ascii="Times New Roman" w:hAnsi="Times New Roman" w:cs="Times New Roman"/>
          <w:sz w:val="24"/>
          <w:szCs w:val="24"/>
        </w:rPr>
      </w:pPr>
    </w:p>
    <w:p w:rsidR="000540A1" w:rsidRPr="00DA0BF2" w:rsidRDefault="000540A1" w:rsidP="000540A1">
      <w:pPr>
        <w:pStyle w:val="NoSpacing"/>
        <w:ind w:firstLine="708"/>
        <w:jc w:val="center"/>
        <w:rPr>
          <w:rFonts w:ascii="Times New Roman" w:hAnsi="Times New Roman" w:cs="Times New Roman"/>
          <w:b/>
        </w:rPr>
      </w:pPr>
      <w:r w:rsidRPr="00DA0BF2">
        <w:rPr>
          <w:rFonts w:ascii="Times New Roman" w:hAnsi="Times New Roman" w:cs="Times New Roman"/>
          <w:b/>
        </w:rPr>
        <w:t>Odluke br.72/2024</w:t>
      </w:r>
    </w:p>
    <w:p w:rsidR="000540A1" w:rsidRPr="00DA0BF2" w:rsidRDefault="000540A1" w:rsidP="000540A1">
      <w:pPr>
        <w:pStyle w:val="NoSpacing"/>
        <w:ind w:firstLine="708"/>
        <w:jc w:val="center"/>
        <w:rPr>
          <w:rFonts w:ascii="Times New Roman" w:hAnsi="Times New Roman" w:cs="Times New Roman"/>
          <w:b/>
        </w:rPr>
      </w:pPr>
    </w:p>
    <w:p w:rsidR="000540A1" w:rsidRPr="00DA0BF2" w:rsidRDefault="000540A1" w:rsidP="000540A1">
      <w:pPr>
        <w:pStyle w:val="ListParagraph"/>
        <w:spacing w:before="100" w:beforeAutospacing="1" w:after="100" w:afterAutospacing="1" w:line="240" w:lineRule="auto"/>
        <w:jc w:val="center"/>
        <w:rPr>
          <w:rFonts w:ascii="Times New Roman" w:eastAsia="Times New Roman" w:hAnsi="Times New Roman" w:cs="Times New Roman"/>
          <w:sz w:val="24"/>
          <w:szCs w:val="24"/>
        </w:rPr>
      </w:pPr>
      <w:r w:rsidRPr="00DA0BF2">
        <w:rPr>
          <w:rFonts w:ascii="Times New Roman" w:hAnsi="Times New Roman" w:cs="Times New Roman"/>
          <w:sz w:val="24"/>
          <w:szCs w:val="24"/>
        </w:rPr>
        <w:t xml:space="preserve">Nacionalni savit bunjevačke nacionalne manjine daje pridlog za </w:t>
      </w:r>
      <w:r w:rsidRPr="00DA0BF2">
        <w:rPr>
          <w:rFonts w:ascii="Times New Roman" w:eastAsia="Times New Roman" w:hAnsi="Times New Roman" w:cs="Times New Roman"/>
          <w:sz w:val="24"/>
          <w:szCs w:val="24"/>
        </w:rPr>
        <w:t xml:space="preserve">imenovanju Ružice Parčetić za člana Nadzornog odbora </w:t>
      </w:r>
      <w:r w:rsidR="00D659A8">
        <w:rPr>
          <w:rFonts w:ascii="Times New Roman" w:eastAsia="Times New Roman" w:hAnsi="Times New Roman" w:cs="Times New Roman"/>
          <w:sz w:val="24"/>
          <w:szCs w:val="24"/>
        </w:rPr>
        <w:t>Varoške</w:t>
      </w:r>
      <w:r w:rsidRPr="00DA0BF2">
        <w:rPr>
          <w:rFonts w:ascii="Times New Roman" w:eastAsia="Times New Roman" w:hAnsi="Times New Roman" w:cs="Times New Roman"/>
          <w:sz w:val="24"/>
          <w:szCs w:val="24"/>
        </w:rPr>
        <w:t xml:space="preserve"> biblioteke „Karlo Bjelicki“ Sombor.</w:t>
      </w:r>
    </w:p>
    <w:p w:rsidR="00F943DA" w:rsidRPr="00DA0BF2" w:rsidRDefault="00351D6D" w:rsidP="00F943DA">
      <w:pPr>
        <w:pStyle w:val="NoSpacing"/>
        <w:ind w:firstLine="708"/>
        <w:jc w:val="center"/>
        <w:rPr>
          <w:rFonts w:ascii="Times New Roman" w:hAnsi="Times New Roman" w:cs="Times New Roman"/>
          <w:b/>
        </w:rPr>
      </w:pPr>
      <w:r w:rsidRPr="00DA0BF2">
        <w:rPr>
          <w:rFonts w:ascii="Times New Roman" w:hAnsi="Times New Roman" w:cs="Times New Roman"/>
          <w:b/>
        </w:rPr>
        <w:t>Odluke br.73</w:t>
      </w:r>
      <w:r w:rsidR="00F943DA" w:rsidRPr="00DA0BF2">
        <w:rPr>
          <w:rFonts w:ascii="Times New Roman" w:hAnsi="Times New Roman" w:cs="Times New Roman"/>
          <w:b/>
        </w:rPr>
        <w:t>/2024</w:t>
      </w:r>
    </w:p>
    <w:p w:rsidR="00F943DA" w:rsidRPr="00DA0BF2" w:rsidRDefault="00F943DA" w:rsidP="00F943DA">
      <w:pPr>
        <w:pStyle w:val="NoSpacing"/>
        <w:ind w:firstLine="708"/>
        <w:jc w:val="center"/>
        <w:rPr>
          <w:rFonts w:ascii="Times New Roman" w:hAnsi="Times New Roman" w:cs="Times New Roman"/>
        </w:rPr>
      </w:pPr>
    </w:p>
    <w:p w:rsidR="00F943DA" w:rsidRPr="00DA0BF2" w:rsidRDefault="00F943DA" w:rsidP="00F943DA">
      <w:pPr>
        <w:pStyle w:val="ListParagraph"/>
        <w:spacing w:before="100" w:beforeAutospacing="1" w:after="100" w:afterAutospacing="1" w:line="240" w:lineRule="auto"/>
        <w:jc w:val="center"/>
        <w:rPr>
          <w:rFonts w:ascii="Times New Roman" w:eastAsia="Times New Roman" w:hAnsi="Times New Roman" w:cs="Times New Roman"/>
          <w:sz w:val="24"/>
          <w:szCs w:val="24"/>
        </w:rPr>
      </w:pPr>
      <w:r w:rsidRPr="00DA0BF2">
        <w:rPr>
          <w:rFonts w:ascii="Times New Roman" w:hAnsi="Times New Roman" w:cs="Times New Roman"/>
          <w:sz w:val="24"/>
          <w:szCs w:val="24"/>
        </w:rPr>
        <w:t xml:space="preserve">Nacionalni savit bunjevačke nacionalne manjine daje pridlog za </w:t>
      </w:r>
      <w:r w:rsidRPr="00DA0BF2">
        <w:rPr>
          <w:rFonts w:ascii="Times New Roman" w:eastAsia="Times New Roman" w:hAnsi="Times New Roman" w:cs="Times New Roman"/>
          <w:sz w:val="24"/>
          <w:szCs w:val="24"/>
        </w:rPr>
        <w:t xml:space="preserve">imenovanje Antuna Petrovića za člana Upravnog odbora </w:t>
      </w:r>
      <w:r w:rsidR="00D659A8">
        <w:rPr>
          <w:rFonts w:ascii="Times New Roman" w:eastAsia="Times New Roman" w:hAnsi="Times New Roman" w:cs="Times New Roman"/>
          <w:sz w:val="24"/>
          <w:szCs w:val="24"/>
        </w:rPr>
        <w:t>Varoški</w:t>
      </w:r>
      <w:r w:rsidRPr="00DA0BF2">
        <w:rPr>
          <w:rFonts w:ascii="Times New Roman" w:eastAsia="Times New Roman" w:hAnsi="Times New Roman" w:cs="Times New Roman"/>
          <w:sz w:val="24"/>
          <w:szCs w:val="24"/>
        </w:rPr>
        <w:t xml:space="preserve"> muzej Sombor</w:t>
      </w:r>
    </w:p>
    <w:p w:rsidR="008004DB" w:rsidRPr="00DA0BF2" w:rsidRDefault="008004DB" w:rsidP="008004DB">
      <w:pPr>
        <w:pStyle w:val="NoSpacing"/>
        <w:ind w:firstLine="708"/>
        <w:jc w:val="center"/>
        <w:rPr>
          <w:rFonts w:ascii="Times New Roman" w:hAnsi="Times New Roman" w:cs="Times New Roman"/>
          <w:b/>
          <w:sz w:val="24"/>
          <w:szCs w:val="24"/>
        </w:rPr>
      </w:pPr>
      <w:r w:rsidRPr="00DA0BF2">
        <w:rPr>
          <w:rFonts w:ascii="Times New Roman" w:hAnsi="Times New Roman" w:cs="Times New Roman"/>
          <w:b/>
          <w:sz w:val="24"/>
          <w:szCs w:val="24"/>
        </w:rPr>
        <w:t>Odluke br.74/2024</w:t>
      </w:r>
    </w:p>
    <w:p w:rsidR="008004DB" w:rsidRPr="00DA0BF2" w:rsidRDefault="008004DB" w:rsidP="008004DB">
      <w:pPr>
        <w:pStyle w:val="NoSpacing"/>
        <w:ind w:firstLine="708"/>
        <w:jc w:val="center"/>
        <w:rPr>
          <w:rFonts w:ascii="Times New Roman" w:hAnsi="Times New Roman" w:cs="Times New Roman"/>
        </w:rPr>
      </w:pPr>
    </w:p>
    <w:p w:rsidR="008004DB" w:rsidRPr="00DA0BF2" w:rsidRDefault="008004DB" w:rsidP="008004DB">
      <w:pPr>
        <w:pStyle w:val="ListParagraph"/>
        <w:spacing w:before="100" w:beforeAutospacing="1" w:after="100" w:afterAutospacing="1" w:line="240" w:lineRule="auto"/>
        <w:jc w:val="center"/>
        <w:rPr>
          <w:rFonts w:ascii="Times New Roman" w:eastAsia="Times New Roman" w:hAnsi="Times New Roman" w:cs="Times New Roman"/>
          <w:sz w:val="24"/>
          <w:szCs w:val="24"/>
          <w:lang w:eastAsia="zh-CN"/>
        </w:rPr>
      </w:pPr>
      <w:r w:rsidRPr="00DA0BF2">
        <w:rPr>
          <w:rFonts w:ascii="Times New Roman" w:hAnsi="Times New Roman" w:cs="Times New Roman"/>
          <w:sz w:val="24"/>
          <w:szCs w:val="24"/>
        </w:rPr>
        <w:t xml:space="preserve">Daje se pozitivno mišljenje na imenovanje </w:t>
      </w:r>
      <w:r w:rsidRPr="00DA0BF2">
        <w:rPr>
          <w:rFonts w:ascii="Times New Roman" w:eastAsia="Times New Roman" w:hAnsi="Times New Roman" w:cs="Times New Roman"/>
          <w:sz w:val="24"/>
          <w:szCs w:val="24"/>
          <w:lang w:eastAsia="zh-CN"/>
        </w:rPr>
        <w:t>članova Upravni odbora ustanova kulture od značaja za Bunjevce.</w:t>
      </w:r>
    </w:p>
    <w:p w:rsidR="00E51A25" w:rsidRPr="00DA0BF2" w:rsidRDefault="00E51A25" w:rsidP="00E51A25">
      <w:pPr>
        <w:pStyle w:val="ListParagraph"/>
        <w:spacing w:before="100" w:beforeAutospacing="1" w:after="100" w:afterAutospacing="1" w:line="240" w:lineRule="auto"/>
        <w:jc w:val="both"/>
        <w:rPr>
          <w:rFonts w:ascii="Times New Roman" w:eastAsia="Times New Roman" w:hAnsi="Times New Roman" w:cs="Times New Roman"/>
          <w:sz w:val="24"/>
          <w:szCs w:val="24"/>
          <w:lang w:eastAsia="zh-CN"/>
        </w:rPr>
      </w:pPr>
      <w:r w:rsidRPr="00DA0BF2">
        <w:rPr>
          <w:rFonts w:ascii="Times New Roman" w:eastAsia="Times New Roman" w:hAnsi="Times New Roman" w:cs="Times New Roman"/>
          <w:sz w:val="24"/>
          <w:szCs w:val="24"/>
          <w:lang w:eastAsia="zh-CN"/>
        </w:rPr>
        <w:t>Isprid bunjevačke zajednice pridloženi:</w:t>
      </w:r>
    </w:p>
    <w:p w:rsidR="00E51A25" w:rsidRPr="00DA0BF2" w:rsidRDefault="00E51A25" w:rsidP="00E51A25">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zh-CN"/>
        </w:rPr>
      </w:pPr>
      <w:r w:rsidRPr="00DA0BF2">
        <w:rPr>
          <w:rFonts w:ascii="Times New Roman" w:eastAsia="Times New Roman" w:hAnsi="Times New Roman" w:cs="Times New Roman"/>
          <w:sz w:val="24"/>
          <w:szCs w:val="24"/>
          <w:lang w:eastAsia="zh-CN"/>
        </w:rPr>
        <w:t>Varoški muzej- Miloš Ćuković</w:t>
      </w:r>
    </w:p>
    <w:p w:rsidR="00E51A25" w:rsidRPr="00DA0BF2" w:rsidRDefault="00E51A25" w:rsidP="00E51A25">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zh-CN"/>
        </w:rPr>
      </w:pPr>
      <w:r w:rsidRPr="00DA0BF2">
        <w:rPr>
          <w:rFonts w:ascii="Times New Roman" w:eastAsia="Times New Roman" w:hAnsi="Times New Roman" w:cs="Times New Roman"/>
          <w:sz w:val="24"/>
          <w:szCs w:val="24"/>
          <w:lang w:eastAsia="zh-CN"/>
        </w:rPr>
        <w:t>Dičije pozorište -Nevenka Bašić Palković</w:t>
      </w:r>
    </w:p>
    <w:p w:rsidR="00E51A25" w:rsidRPr="00DA0BF2" w:rsidRDefault="00E51A25" w:rsidP="00E51A25">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zh-CN"/>
        </w:rPr>
      </w:pPr>
      <w:r w:rsidRPr="00DA0BF2">
        <w:rPr>
          <w:rFonts w:ascii="Times New Roman" w:eastAsia="Times New Roman" w:hAnsi="Times New Roman" w:cs="Times New Roman"/>
          <w:sz w:val="24"/>
          <w:szCs w:val="24"/>
          <w:lang w:eastAsia="zh-CN"/>
        </w:rPr>
        <w:t>Art bioskop „Lifka“-Zvonko Stantić</w:t>
      </w:r>
    </w:p>
    <w:p w:rsidR="00E51A25" w:rsidRPr="00DA0BF2" w:rsidRDefault="00E51A25" w:rsidP="00E51A25">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zh-CN"/>
        </w:rPr>
      </w:pPr>
      <w:r w:rsidRPr="00DA0BF2">
        <w:rPr>
          <w:rFonts w:ascii="Times New Roman" w:eastAsia="Times New Roman" w:hAnsi="Times New Roman" w:cs="Times New Roman"/>
          <w:sz w:val="24"/>
          <w:szCs w:val="24"/>
          <w:lang w:eastAsia="zh-CN"/>
        </w:rPr>
        <w:t>Istorijski arhiv Subatica- Slavica Saulić</w:t>
      </w:r>
    </w:p>
    <w:p w:rsidR="00E51A25" w:rsidRPr="00DA0BF2" w:rsidRDefault="00E51A25" w:rsidP="008004DB">
      <w:pPr>
        <w:pStyle w:val="ListParagraph"/>
        <w:spacing w:before="100" w:beforeAutospacing="1" w:after="100" w:afterAutospacing="1" w:line="240" w:lineRule="auto"/>
        <w:jc w:val="center"/>
        <w:rPr>
          <w:rFonts w:ascii="Times New Roman" w:eastAsia="Times New Roman" w:hAnsi="Times New Roman" w:cs="Times New Roman"/>
          <w:sz w:val="24"/>
          <w:szCs w:val="24"/>
          <w:lang w:eastAsia="zh-CN"/>
        </w:rPr>
      </w:pPr>
    </w:p>
    <w:p w:rsidR="008004DB" w:rsidRPr="00DA0BF2" w:rsidRDefault="008004DB" w:rsidP="008004DB">
      <w:pPr>
        <w:pStyle w:val="NoSpacing"/>
        <w:ind w:firstLine="708"/>
        <w:jc w:val="center"/>
        <w:rPr>
          <w:rFonts w:ascii="Times New Roman" w:hAnsi="Times New Roman" w:cs="Times New Roman"/>
          <w:b/>
        </w:rPr>
      </w:pPr>
      <w:r w:rsidRPr="00DA0BF2">
        <w:rPr>
          <w:rFonts w:ascii="Times New Roman" w:hAnsi="Times New Roman" w:cs="Times New Roman"/>
          <w:b/>
        </w:rPr>
        <w:t>Odluka br.75/2024</w:t>
      </w:r>
    </w:p>
    <w:p w:rsidR="008004DB" w:rsidRPr="00DA0BF2" w:rsidRDefault="008004DB" w:rsidP="008004DB">
      <w:pPr>
        <w:pStyle w:val="NoSpacing"/>
        <w:ind w:firstLine="708"/>
        <w:jc w:val="center"/>
        <w:rPr>
          <w:rFonts w:ascii="Times New Roman" w:hAnsi="Times New Roman" w:cs="Times New Roman"/>
        </w:rPr>
      </w:pPr>
    </w:p>
    <w:p w:rsidR="008004DB" w:rsidRPr="00DA0BF2" w:rsidRDefault="008004DB" w:rsidP="008004DB">
      <w:pPr>
        <w:pStyle w:val="ListParagraph"/>
        <w:spacing w:before="100" w:beforeAutospacing="1" w:after="100" w:afterAutospacing="1" w:line="240" w:lineRule="auto"/>
        <w:jc w:val="center"/>
        <w:rPr>
          <w:rFonts w:ascii="Times New Roman" w:eastAsia="Times New Roman" w:hAnsi="Times New Roman" w:cs="Times New Roman"/>
          <w:sz w:val="24"/>
          <w:szCs w:val="24"/>
          <w:lang w:eastAsia="zh-CN"/>
        </w:rPr>
      </w:pPr>
      <w:r w:rsidRPr="00DA0BF2">
        <w:rPr>
          <w:rFonts w:ascii="Times New Roman" w:hAnsi="Times New Roman" w:cs="Times New Roman"/>
          <w:sz w:val="24"/>
          <w:szCs w:val="24"/>
        </w:rPr>
        <w:t xml:space="preserve">Daje se pozitivno mišljenje na imenovanje pridloženi </w:t>
      </w:r>
      <w:r w:rsidRPr="00DA0BF2">
        <w:rPr>
          <w:rFonts w:ascii="Times New Roman" w:eastAsia="Times New Roman" w:hAnsi="Times New Roman" w:cs="Times New Roman"/>
          <w:sz w:val="24"/>
          <w:szCs w:val="24"/>
          <w:lang w:eastAsia="zh-CN"/>
        </w:rPr>
        <w:t xml:space="preserve">članova Upravnog i Nadzornog odbora Ustanove za kulturu </w:t>
      </w:r>
      <w:r w:rsidR="00D659A8">
        <w:rPr>
          <w:rFonts w:ascii="Times New Roman" w:eastAsia="Times New Roman" w:hAnsi="Times New Roman" w:cs="Times New Roman"/>
          <w:sz w:val="24"/>
          <w:szCs w:val="24"/>
          <w:lang w:eastAsia="zh-CN"/>
        </w:rPr>
        <w:t>Varoška</w:t>
      </w:r>
      <w:r w:rsidRPr="00DA0BF2">
        <w:rPr>
          <w:rFonts w:ascii="Times New Roman" w:eastAsia="Times New Roman" w:hAnsi="Times New Roman" w:cs="Times New Roman"/>
          <w:sz w:val="24"/>
          <w:szCs w:val="24"/>
          <w:lang w:eastAsia="zh-CN"/>
        </w:rPr>
        <w:t xml:space="preserve"> biblioteka „Karlo Bjelicki“ Sombor“:</w:t>
      </w:r>
    </w:p>
    <w:p w:rsidR="008004DB" w:rsidRPr="00DA0BF2" w:rsidRDefault="008004DB" w:rsidP="008004DB">
      <w:pPr>
        <w:pStyle w:val="ListParagraph"/>
        <w:spacing w:before="100" w:beforeAutospacing="1" w:after="100" w:afterAutospacing="1" w:line="240" w:lineRule="auto"/>
        <w:rPr>
          <w:rFonts w:ascii="Times New Roman" w:eastAsia="Times New Roman" w:hAnsi="Times New Roman" w:cs="Times New Roman"/>
          <w:sz w:val="24"/>
          <w:szCs w:val="24"/>
          <w:lang w:eastAsia="zh-CN"/>
        </w:rPr>
      </w:pPr>
      <w:r w:rsidRPr="00DA0BF2">
        <w:rPr>
          <w:rFonts w:ascii="Times New Roman" w:eastAsia="Times New Roman" w:hAnsi="Times New Roman" w:cs="Times New Roman"/>
          <w:sz w:val="24"/>
          <w:szCs w:val="24"/>
          <w:lang w:eastAsia="zh-CN"/>
        </w:rPr>
        <w:t>Upravni odbor:</w:t>
      </w:r>
    </w:p>
    <w:p w:rsidR="008004DB" w:rsidRPr="00DA0BF2" w:rsidRDefault="008004DB" w:rsidP="008004DB">
      <w:pPr>
        <w:pStyle w:val="ListParagraph"/>
        <w:numPr>
          <w:ilvl w:val="0"/>
          <w:numId w:val="24"/>
        </w:numPr>
        <w:spacing w:before="100" w:beforeAutospacing="1" w:after="100" w:afterAutospacing="1" w:line="240" w:lineRule="auto"/>
        <w:rPr>
          <w:rFonts w:ascii="Times New Roman" w:eastAsia="Times New Roman" w:hAnsi="Times New Roman" w:cs="Times New Roman"/>
          <w:sz w:val="24"/>
          <w:szCs w:val="24"/>
          <w:lang w:eastAsia="zh-CN"/>
        </w:rPr>
      </w:pPr>
      <w:r w:rsidRPr="00DA0BF2">
        <w:rPr>
          <w:rFonts w:ascii="Times New Roman" w:eastAsia="Times New Roman" w:hAnsi="Times New Roman" w:cs="Times New Roman"/>
          <w:sz w:val="24"/>
          <w:szCs w:val="24"/>
          <w:lang w:eastAsia="zh-CN"/>
        </w:rPr>
        <w:t>Jovana Miljević</w:t>
      </w:r>
    </w:p>
    <w:p w:rsidR="008004DB" w:rsidRPr="00DA0BF2" w:rsidRDefault="008004DB" w:rsidP="008004DB">
      <w:pPr>
        <w:pStyle w:val="ListParagraph"/>
        <w:numPr>
          <w:ilvl w:val="0"/>
          <w:numId w:val="24"/>
        </w:numPr>
        <w:spacing w:before="100" w:beforeAutospacing="1" w:after="100" w:afterAutospacing="1" w:line="240" w:lineRule="auto"/>
        <w:rPr>
          <w:rFonts w:ascii="Times New Roman" w:eastAsia="Times New Roman" w:hAnsi="Times New Roman" w:cs="Times New Roman"/>
          <w:sz w:val="24"/>
          <w:szCs w:val="24"/>
          <w:lang w:eastAsia="zh-CN"/>
        </w:rPr>
      </w:pPr>
      <w:r w:rsidRPr="00DA0BF2">
        <w:rPr>
          <w:rFonts w:ascii="Times New Roman" w:eastAsia="Times New Roman" w:hAnsi="Times New Roman" w:cs="Times New Roman"/>
          <w:sz w:val="24"/>
          <w:szCs w:val="24"/>
          <w:lang w:eastAsia="zh-CN"/>
        </w:rPr>
        <w:t>Aleksandra Kovač</w:t>
      </w:r>
    </w:p>
    <w:p w:rsidR="008004DB" w:rsidRPr="00DA0BF2" w:rsidRDefault="008004DB" w:rsidP="008004DB">
      <w:pPr>
        <w:pStyle w:val="ListParagraph"/>
        <w:numPr>
          <w:ilvl w:val="0"/>
          <w:numId w:val="24"/>
        </w:numPr>
        <w:spacing w:before="100" w:beforeAutospacing="1" w:after="100" w:afterAutospacing="1" w:line="240" w:lineRule="auto"/>
        <w:rPr>
          <w:rFonts w:ascii="Times New Roman" w:eastAsia="Times New Roman" w:hAnsi="Times New Roman" w:cs="Times New Roman"/>
          <w:sz w:val="24"/>
          <w:szCs w:val="24"/>
          <w:lang w:eastAsia="zh-CN"/>
        </w:rPr>
      </w:pPr>
      <w:r w:rsidRPr="00DA0BF2">
        <w:rPr>
          <w:rFonts w:ascii="Times New Roman" w:eastAsia="Times New Roman" w:hAnsi="Times New Roman" w:cs="Times New Roman"/>
          <w:sz w:val="24"/>
          <w:szCs w:val="24"/>
          <w:lang w:eastAsia="zh-CN"/>
        </w:rPr>
        <w:t>Dragana Soldat</w:t>
      </w:r>
    </w:p>
    <w:p w:rsidR="008004DB" w:rsidRPr="00DA0BF2" w:rsidRDefault="008004DB" w:rsidP="008004DB">
      <w:pPr>
        <w:pStyle w:val="ListParagraph"/>
        <w:numPr>
          <w:ilvl w:val="0"/>
          <w:numId w:val="24"/>
        </w:numPr>
        <w:spacing w:before="100" w:beforeAutospacing="1" w:after="100" w:afterAutospacing="1" w:line="240" w:lineRule="auto"/>
        <w:rPr>
          <w:rFonts w:ascii="Times New Roman" w:eastAsia="Times New Roman" w:hAnsi="Times New Roman" w:cs="Times New Roman"/>
          <w:sz w:val="24"/>
          <w:szCs w:val="24"/>
          <w:lang w:eastAsia="zh-CN"/>
        </w:rPr>
      </w:pPr>
      <w:r w:rsidRPr="00DA0BF2">
        <w:rPr>
          <w:rFonts w:ascii="Times New Roman" w:eastAsia="Times New Roman" w:hAnsi="Times New Roman" w:cs="Times New Roman"/>
          <w:sz w:val="24"/>
          <w:szCs w:val="24"/>
          <w:lang w:eastAsia="zh-CN"/>
        </w:rPr>
        <w:t>Dejan Podlipec</w:t>
      </w:r>
    </w:p>
    <w:p w:rsidR="008004DB" w:rsidRPr="00DA0BF2" w:rsidRDefault="008004DB" w:rsidP="008004DB">
      <w:pPr>
        <w:pStyle w:val="ListParagraph"/>
        <w:spacing w:before="100" w:beforeAutospacing="1" w:after="100" w:afterAutospacing="1" w:line="240" w:lineRule="auto"/>
        <w:rPr>
          <w:rFonts w:ascii="Times New Roman" w:hAnsi="Times New Roman" w:cs="Times New Roman"/>
          <w:sz w:val="24"/>
          <w:szCs w:val="24"/>
        </w:rPr>
      </w:pPr>
    </w:p>
    <w:p w:rsidR="008004DB" w:rsidRPr="00DA0BF2" w:rsidRDefault="008004DB" w:rsidP="008004DB">
      <w:pPr>
        <w:pStyle w:val="ListParagraph"/>
        <w:spacing w:before="100" w:beforeAutospacing="1" w:after="100" w:afterAutospacing="1" w:line="240" w:lineRule="auto"/>
        <w:rPr>
          <w:rFonts w:ascii="Times New Roman" w:hAnsi="Times New Roman" w:cs="Times New Roman"/>
          <w:sz w:val="24"/>
          <w:szCs w:val="24"/>
        </w:rPr>
      </w:pPr>
      <w:r w:rsidRPr="00DA0BF2">
        <w:rPr>
          <w:rFonts w:ascii="Times New Roman" w:hAnsi="Times New Roman" w:cs="Times New Roman"/>
          <w:sz w:val="24"/>
          <w:szCs w:val="24"/>
        </w:rPr>
        <w:t>Nadzorni odbor:</w:t>
      </w:r>
    </w:p>
    <w:p w:rsidR="008004DB" w:rsidRPr="00DA0BF2" w:rsidRDefault="008004DB" w:rsidP="008004DB">
      <w:pPr>
        <w:pStyle w:val="ListParagraph"/>
        <w:numPr>
          <w:ilvl w:val="0"/>
          <w:numId w:val="24"/>
        </w:numPr>
        <w:spacing w:before="100" w:beforeAutospacing="1" w:after="100" w:afterAutospacing="1" w:line="240" w:lineRule="auto"/>
        <w:rPr>
          <w:rFonts w:ascii="Times New Roman" w:hAnsi="Times New Roman" w:cs="Times New Roman"/>
          <w:sz w:val="24"/>
          <w:szCs w:val="24"/>
        </w:rPr>
      </w:pPr>
      <w:r w:rsidRPr="00DA0BF2">
        <w:rPr>
          <w:rFonts w:ascii="Times New Roman" w:hAnsi="Times New Roman" w:cs="Times New Roman"/>
          <w:sz w:val="24"/>
          <w:szCs w:val="24"/>
        </w:rPr>
        <w:t>Zdravko Pupovac</w:t>
      </w:r>
    </w:p>
    <w:p w:rsidR="008004DB" w:rsidRPr="00DA0BF2" w:rsidRDefault="008004DB" w:rsidP="008004DB">
      <w:pPr>
        <w:pStyle w:val="ListParagraph"/>
        <w:numPr>
          <w:ilvl w:val="0"/>
          <w:numId w:val="24"/>
        </w:numPr>
        <w:spacing w:before="100" w:beforeAutospacing="1" w:after="100" w:afterAutospacing="1" w:line="240" w:lineRule="auto"/>
        <w:rPr>
          <w:rFonts w:ascii="Times New Roman" w:hAnsi="Times New Roman" w:cs="Times New Roman"/>
          <w:sz w:val="24"/>
          <w:szCs w:val="24"/>
        </w:rPr>
      </w:pPr>
      <w:r w:rsidRPr="00DA0BF2">
        <w:rPr>
          <w:rFonts w:ascii="Times New Roman" w:hAnsi="Times New Roman" w:cs="Times New Roman"/>
          <w:sz w:val="24"/>
          <w:szCs w:val="24"/>
        </w:rPr>
        <w:t xml:space="preserve">Marija Čačić </w:t>
      </w:r>
    </w:p>
    <w:p w:rsidR="008004DB" w:rsidRPr="00DA0BF2" w:rsidRDefault="008004DB" w:rsidP="008004DB">
      <w:pPr>
        <w:pStyle w:val="NoSpacing"/>
        <w:ind w:firstLine="708"/>
        <w:jc w:val="center"/>
        <w:rPr>
          <w:rFonts w:ascii="Times New Roman" w:hAnsi="Times New Roman" w:cs="Times New Roman"/>
          <w:b/>
        </w:rPr>
      </w:pPr>
      <w:r w:rsidRPr="00DA0BF2">
        <w:rPr>
          <w:rFonts w:ascii="Times New Roman" w:hAnsi="Times New Roman" w:cs="Times New Roman"/>
          <w:b/>
        </w:rPr>
        <w:t>Odluka br.76/2024</w:t>
      </w:r>
    </w:p>
    <w:p w:rsidR="008004DB" w:rsidRPr="00DA0BF2" w:rsidRDefault="008004DB" w:rsidP="008004DB">
      <w:pPr>
        <w:pStyle w:val="NoSpacing"/>
        <w:ind w:firstLine="708"/>
        <w:jc w:val="center"/>
        <w:rPr>
          <w:rFonts w:ascii="Times New Roman" w:hAnsi="Times New Roman" w:cs="Times New Roman"/>
        </w:rPr>
      </w:pPr>
    </w:p>
    <w:p w:rsidR="008004DB" w:rsidRPr="00DA0BF2" w:rsidRDefault="008004DB" w:rsidP="008004DB">
      <w:pPr>
        <w:pStyle w:val="ListParagraph"/>
        <w:spacing w:before="100" w:beforeAutospacing="1" w:after="100" w:afterAutospacing="1" w:line="240" w:lineRule="auto"/>
        <w:jc w:val="center"/>
        <w:rPr>
          <w:rFonts w:ascii="Times New Roman" w:eastAsia="Times New Roman" w:hAnsi="Times New Roman" w:cs="Times New Roman"/>
          <w:sz w:val="24"/>
          <w:szCs w:val="24"/>
          <w:lang w:eastAsia="zh-CN"/>
        </w:rPr>
      </w:pPr>
      <w:r w:rsidRPr="00DA0BF2">
        <w:rPr>
          <w:rFonts w:ascii="Times New Roman" w:hAnsi="Times New Roman" w:cs="Times New Roman"/>
          <w:sz w:val="24"/>
          <w:szCs w:val="24"/>
        </w:rPr>
        <w:t xml:space="preserve">Daje se pozitivno mišljenje na imenovanje pridloženi </w:t>
      </w:r>
      <w:r w:rsidRPr="00DA0BF2">
        <w:rPr>
          <w:rFonts w:ascii="Times New Roman" w:eastAsia="Times New Roman" w:hAnsi="Times New Roman" w:cs="Times New Roman"/>
          <w:sz w:val="24"/>
          <w:szCs w:val="24"/>
          <w:lang w:eastAsia="zh-CN"/>
        </w:rPr>
        <w:t xml:space="preserve">članova Upravnog odbora Ustanove za kulturu </w:t>
      </w:r>
      <w:r w:rsidR="00D659A8">
        <w:rPr>
          <w:rFonts w:ascii="Times New Roman" w:eastAsia="Times New Roman" w:hAnsi="Times New Roman" w:cs="Times New Roman"/>
          <w:sz w:val="24"/>
          <w:szCs w:val="24"/>
          <w:lang w:eastAsia="zh-CN"/>
        </w:rPr>
        <w:t>Varoškog</w:t>
      </w:r>
      <w:r w:rsidRPr="00DA0BF2">
        <w:rPr>
          <w:rFonts w:ascii="Times New Roman" w:eastAsia="Times New Roman" w:hAnsi="Times New Roman" w:cs="Times New Roman"/>
          <w:sz w:val="24"/>
          <w:szCs w:val="24"/>
          <w:lang w:eastAsia="zh-CN"/>
        </w:rPr>
        <w:t xml:space="preserve"> muzeja Sombor“:</w:t>
      </w:r>
    </w:p>
    <w:p w:rsidR="008004DB" w:rsidRPr="00DA0BF2" w:rsidRDefault="008004DB" w:rsidP="008004DB">
      <w:pPr>
        <w:pStyle w:val="ListParagraph"/>
        <w:numPr>
          <w:ilvl w:val="0"/>
          <w:numId w:val="25"/>
        </w:numPr>
        <w:spacing w:before="100" w:beforeAutospacing="1" w:after="100" w:afterAutospacing="1" w:line="240" w:lineRule="auto"/>
        <w:rPr>
          <w:rFonts w:ascii="Times New Roman" w:eastAsia="Times New Roman" w:hAnsi="Times New Roman" w:cs="Times New Roman"/>
          <w:sz w:val="24"/>
          <w:szCs w:val="24"/>
          <w:lang w:eastAsia="zh-CN"/>
        </w:rPr>
      </w:pPr>
      <w:r w:rsidRPr="00DA0BF2">
        <w:rPr>
          <w:rFonts w:ascii="Times New Roman" w:eastAsia="Times New Roman" w:hAnsi="Times New Roman" w:cs="Times New Roman"/>
          <w:sz w:val="24"/>
          <w:szCs w:val="24"/>
          <w:lang w:eastAsia="zh-CN"/>
        </w:rPr>
        <w:t>Saša Milić</w:t>
      </w:r>
    </w:p>
    <w:p w:rsidR="008004DB" w:rsidRPr="00DA0BF2" w:rsidRDefault="008004DB" w:rsidP="008004DB">
      <w:pPr>
        <w:pStyle w:val="ListParagraph"/>
        <w:numPr>
          <w:ilvl w:val="0"/>
          <w:numId w:val="25"/>
        </w:numPr>
        <w:spacing w:before="100" w:beforeAutospacing="1" w:after="100" w:afterAutospacing="1" w:line="240" w:lineRule="auto"/>
        <w:rPr>
          <w:rFonts w:ascii="Times New Roman" w:eastAsia="Times New Roman" w:hAnsi="Times New Roman" w:cs="Times New Roman"/>
          <w:sz w:val="24"/>
          <w:szCs w:val="24"/>
          <w:lang w:eastAsia="zh-CN"/>
        </w:rPr>
      </w:pPr>
      <w:r w:rsidRPr="00DA0BF2">
        <w:rPr>
          <w:rFonts w:ascii="Times New Roman" w:eastAsia="Times New Roman" w:hAnsi="Times New Roman" w:cs="Times New Roman"/>
          <w:sz w:val="24"/>
          <w:szCs w:val="24"/>
          <w:lang w:eastAsia="zh-CN"/>
        </w:rPr>
        <w:t>Nebojša Trivunović</w:t>
      </w:r>
    </w:p>
    <w:p w:rsidR="008004DB" w:rsidRPr="00DA0BF2" w:rsidRDefault="008004DB" w:rsidP="008004DB">
      <w:pPr>
        <w:pStyle w:val="ListParagraph"/>
        <w:numPr>
          <w:ilvl w:val="0"/>
          <w:numId w:val="25"/>
        </w:numPr>
        <w:spacing w:before="100" w:beforeAutospacing="1" w:after="100" w:afterAutospacing="1" w:line="240" w:lineRule="auto"/>
        <w:rPr>
          <w:rFonts w:ascii="Times New Roman" w:eastAsia="Times New Roman" w:hAnsi="Times New Roman" w:cs="Times New Roman"/>
          <w:sz w:val="24"/>
          <w:szCs w:val="24"/>
          <w:lang w:eastAsia="zh-CN"/>
        </w:rPr>
      </w:pPr>
      <w:r w:rsidRPr="00DA0BF2">
        <w:rPr>
          <w:rFonts w:ascii="Times New Roman" w:eastAsia="Times New Roman" w:hAnsi="Times New Roman" w:cs="Times New Roman"/>
          <w:sz w:val="24"/>
          <w:szCs w:val="24"/>
          <w:lang w:eastAsia="zh-CN"/>
        </w:rPr>
        <w:t>Miloš Blagojević</w:t>
      </w:r>
    </w:p>
    <w:p w:rsidR="008004DB" w:rsidRPr="00DA0BF2" w:rsidRDefault="008004DB" w:rsidP="008004DB">
      <w:pPr>
        <w:pStyle w:val="ListParagraph"/>
        <w:numPr>
          <w:ilvl w:val="0"/>
          <w:numId w:val="25"/>
        </w:numPr>
        <w:spacing w:before="100" w:beforeAutospacing="1" w:after="100" w:afterAutospacing="1" w:line="240" w:lineRule="auto"/>
        <w:rPr>
          <w:rFonts w:ascii="Times New Roman" w:eastAsia="Times New Roman" w:hAnsi="Times New Roman" w:cs="Times New Roman"/>
          <w:sz w:val="24"/>
          <w:szCs w:val="24"/>
          <w:lang w:eastAsia="zh-CN"/>
        </w:rPr>
      </w:pPr>
      <w:r w:rsidRPr="00DA0BF2">
        <w:rPr>
          <w:rFonts w:ascii="Times New Roman" w:eastAsia="Times New Roman" w:hAnsi="Times New Roman" w:cs="Times New Roman"/>
          <w:sz w:val="24"/>
          <w:szCs w:val="24"/>
          <w:lang w:eastAsia="zh-CN"/>
        </w:rPr>
        <w:t>Čedomir Janičić</w:t>
      </w:r>
    </w:p>
    <w:p w:rsidR="008004DB" w:rsidRPr="00DA0BF2" w:rsidRDefault="008004DB" w:rsidP="008004DB">
      <w:pPr>
        <w:pStyle w:val="ListParagraph"/>
        <w:numPr>
          <w:ilvl w:val="0"/>
          <w:numId w:val="25"/>
        </w:numPr>
        <w:spacing w:before="100" w:beforeAutospacing="1" w:after="100" w:afterAutospacing="1" w:line="240" w:lineRule="auto"/>
        <w:rPr>
          <w:rFonts w:ascii="Times New Roman" w:eastAsia="Times New Roman" w:hAnsi="Times New Roman" w:cs="Times New Roman"/>
          <w:sz w:val="24"/>
          <w:szCs w:val="24"/>
          <w:lang w:eastAsia="zh-CN"/>
        </w:rPr>
      </w:pPr>
      <w:r w:rsidRPr="00DA0BF2">
        <w:rPr>
          <w:rFonts w:ascii="Times New Roman" w:eastAsia="Times New Roman" w:hAnsi="Times New Roman" w:cs="Times New Roman"/>
          <w:sz w:val="24"/>
          <w:szCs w:val="24"/>
          <w:lang w:eastAsia="zh-CN"/>
        </w:rPr>
        <w:t>Brankica Ćurčić</w:t>
      </w:r>
    </w:p>
    <w:p w:rsidR="008004DB" w:rsidRPr="00DA0BF2" w:rsidRDefault="008004DB" w:rsidP="008004DB">
      <w:pPr>
        <w:pStyle w:val="ListParagraph"/>
        <w:spacing w:before="100" w:beforeAutospacing="1" w:after="100" w:afterAutospacing="1" w:line="240" w:lineRule="auto"/>
        <w:ind w:left="1080"/>
        <w:rPr>
          <w:rFonts w:ascii="Times New Roman" w:eastAsia="Times New Roman" w:hAnsi="Times New Roman" w:cs="Times New Roman"/>
          <w:sz w:val="24"/>
          <w:szCs w:val="24"/>
          <w:lang w:eastAsia="zh-CN"/>
        </w:rPr>
      </w:pPr>
    </w:p>
    <w:p w:rsidR="008004DB" w:rsidRPr="00DA0BF2" w:rsidRDefault="008004DB" w:rsidP="008004DB">
      <w:pPr>
        <w:spacing w:after="0" w:line="240" w:lineRule="auto"/>
        <w:ind w:firstLine="708"/>
        <w:jc w:val="center"/>
        <w:rPr>
          <w:rFonts w:ascii="Times New Roman" w:hAnsi="Times New Roman" w:cs="Times New Roman"/>
          <w:sz w:val="24"/>
          <w:szCs w:val="24"/>
        </w:rPr>
      </w:pPr>
    </w:p>
    <w:p w:rsidR="008004DB" w:rsidRPr="00DA0BF2" w:rsidRDefault="008004DB" w:rsidP="008004DB">
      <w:pPr>
        <w:pStyle w:val="ListParagraph"/>
        <w:spacing w:before="100" w:beforeAutospacing="1" w:after="100" w:afterAutospacing="1" w:line="240" w:lineRule="auto"/>
        <w:jc w:val="center"/>
        <w:rPr>
          <w:rFonts w:ascii="Times New Roman" w:eastAsia="Times New Roman" w:hAnsi="Times New Roman" w:cs="Times New Roman"/>
          <w:sz w:val="24"/>
          <w:szCs w:val="24"/>
        </w:rPr>
      </w:pPr>
    </w:p>
    <w:p w:rsidR="008004DB" w:rsidRPr="00DA0BF2" w:rsidRDefault="008004DB" w:rsidP="00F943DA">
      <w:pPr>
        <w:pStyle w:val="ListParagraph"/>
        <w:spacing w:before="100" w:beforeAutospacing="1" w:after="100" w:afterAutospacing="1" w:line="240" w:lineRule="auto"/>
        <w:jc w:val="center"/>
        <w:rPr>
          <w:rFonts w:ascii="Times New Roman" w:eastAsia="Times New Roman" w:hAnsi="Times New Roman" w:cs="Times New Roman"/>
          <w:sz w:val="24"/>
          <w:szCs w:val="24"/>
        </w:rPr>
      </w:pPr>
    </w:p>
    <w:p w:rsidR="000540A1" w:rsidRPr="00DA0BF2" w:rsidRDefault="000540A1" w:rsidP="00290A2B">
      <w:pPr>
        <w:spacing w:after="0" w:line="240" w:lineRule="auto"/>
        <w:ind w:firstLine="708"/>
        <w:jc w:val="center"/>
        <w:rPr>
          <w:rFonts w:ascii="Times New Roman" w:hAnsi="Times New Roman" w:cs="Times New Roman"/>
          <w:sz w:val="24"/>
          <w:szCs w:val="24"/>
        </w:rPr>
      </w:pPr>
    </w:p>
    <w:p w:rsidR="008004DB" w:rsidRPr="00DA0BF2" w:rsidRDefault="008004DB" w:rsidP="008004DB">
      <w:pPr>
        <w:pStyle w:val="NoSpacing"/>
        <w:ind w:firstLine="708"/>
        <w:jc w:val="center"/>
        <w:rPr>
          <w:rFonts w:ascii="Times New Roman" w:hAnsi="Times New Roman" w:cs="Times New Roman"/>
          <w:b/>
        </w:rPr>
      </w:pPr>
      <w:r w:rsidRPr="00DA0BF2">
        <w:rPr>
          <w:rFonts w:ascii="Times New Roman" w:hAnsi="Times New Roman" w:cs="Times New Roman"/>
          <w:b/>
        </w:rPr>
        <w:t>Odluka br.77/2024</w:t>
      </w:r>
    </w:p>
    <w:p w:rsidR="008004DB" w:rsidRPr="00DA0BF2" w:rsidRDefault="008004DB" w:rsidP="008004DB">
      <w:pPr>
        <w:pStyle w:val="NoSpacing"/>
        <w:ind w:firstLine="708"/>
        <w:jc w:val="center"/>
        <w:rPr>
          <w:rFonts w:ascii="Times New Roman" w:hAnsi="Times New Roman" w:cs="Times New Roman"/>
        </w:rPr>
      </w:pPr>
    </w:p>
    <w:p w:rsidR="008004DB" w:rsidRPr="00DA0BF2" w:rsidRDefault="008004DB" w:rsidP="008004DB">
      <w:pPr>
        <w:pStyle w:val="ListParagraph"/>
        <w:spacing w:before="100" w:beforeAutospacing="1" w:after="100" w:afterAutospacing="1" w:line="240" w:lineRule="auto"/>
        <w:jc w:val="center"/>
        <w:rPr>
          <w:rFonts w:ascii="Times New Roman" w:eastAsia="Times New Roman" w:hAnsi="Times New Roman" w:cs="Times New Roman"/>
          <w:sz w:val="24"/>
          <w:szCs w:val="24"/>
          <w:lang w:eastAsia="zh-CN"/>
        </w:rPr>
      </w:pPr>
      <w:r w:rsidRPr="00DA0BF2">
        <w:rPr>
          <w:rFonts w:ascii="Times New Roman" w:hAnsi="Times New Roman" w:cs="Times New Roman"/>
          <w:sz w:val="24"/>
          <w:szCs w:val="24"/>
        </w:rPr>
        <w:t xml:space="preserve">Daje se pozitivno mišljenje na imenovanje Nine Beretić za člana Nadzornog odbora </w:t>
      </w:r>
      <w:r w:rsidR="00760E8E">
        <w:rPr>
          <w:rFonts w:ascii="Times New Roman" w:eastAsia="Times New Roman" w:hAnsi="Times New Roman" w:cs="Times New Roman"/>
          <w:sz w:val="24"/>
          <w:szCs w:val="24"/>
          <w:lang w:eastAsia="zh-CN"/>
        </w:rPr>
        <w:t>Varoškog</w:t>
      </w:r>
      <w:r w:rsidRPr="00DA0BF2">
        <w:rPr>
          <w:rFonts w:ascii="Times New Roman" w:eastAsia="Times New Roman" w:hAnsi="Times New Roman" w:cs="Times New Roman"/>
          <w:sz w:val="24"/>
          <w:szCs w:val="24"/>
          <w:lang w:eastAsia="zh-CN"/>
        </w:rPr>
        <w:t xml:space="preserve"> muzeja Sombor- isprid Nacionalnog savita bunjevačke nacionalne manjine.</w:t>
      </w:r>
    </w:p>
    <w:p w:rsidR="00290A2B" w:rsidRPr="00DA0BF2" w:rsidRDefault="00290A2B" w:rsidP="00290A2B">
      <w:pPr>
        <w:pStyle w:val="NoSpacing"/>
        <w:ind w:left="1070"/>
        <w:jc w:val="both"/>
        <w:rPr>
          <w:rFonts w:ascii="Times New Roman" w:hAnsi="Times New Roman" w:cs="Times New Roman"/>
        </w:rPr>
      </w:pPr>
    </w:p>
    <w:p w:rsidR="008004DB" w:rsidRPr="00DA0BF2" w:rsidRDefault="008004DB" w:rsidP="008004DB">
      <w:pPr>
        <w:pStyle w:val="NoSpacing"/>
        <w:ind w:firstLine="708"/>
        <w:jc w:val="center"/>
        <w:rPr>
          <w:rFonts w:ascii="Times New Roman" w:hAnsi="Times New Roman" w:cs="Times New Roman"/>
          <w:b/>
        </w:rPr>
      </w:pPr>
      <w:r w:rsidRPr="00DA0BF2">
        <w:rPr>
          <w:rFonts w:ascii="Times New Roman" w:hAnsi="Times New Roman" w:cs="Times New Roman"/>
          <w:b/>
        </w:rPr>
        <w:t>Odluka br.78/2024</w:t>
      </w:r>
    </w:p>
    <w:p w:rsidR="008004DB" w:rsidRPr="00DA0BF2" w:rsidRDefault="008004DB" w:rsidP="008004DB">
      <w:pPr>
        <w:pStyle w:val="NoSpacing"/>
        <w:ind w:firstLine="708"/>
        <w:jc w:val="center"/>
        <w:rPr>
          <w:rFonts w:ascii="Times New Roman" w:hAnsi="Times New Roman" w:cs="Times New Roman"/>
        </w:rPr>
      </w:pPr>
    </w:p>
    <w:p w:rsidR="008004DB" w:rsidRPr="00DA0BF2" w:rsidRDefault="008004DB" w:rsidP="008004DB">
      <w:pPr>
        <w:pStyle w:val="ListParagraph"/>
        <w:spacing w:before="100" w:beforeAutospacing="1" w:after="100" w:afterAutospacing="1" w:line="240" w:lineRule="auto"/>
        <w:jc w:val="center"/>
        <w:rPr>
          <w:rFonts w:ascii="Times New Roman" w:eastAsia="Times New Roman" w:hAnsi="Times New Roman" w:cs="Times New Roman"/>
          <w:sz w:val="24"/>
          <w:szCs w:val="24"/>
          <w:lang w:eastAsia="zh-CN"/>
        </w:rPr>
      </w:pPr>
      <w:r w:rsidRPr="00DA0BF2">
        <w:rPr>
          <w:rFonts w:ascii="Times New Roman" w:hAnsi="Times New Roman" w:cs="Times New Roman"/>
          <w:sz w:val="24"/>
          <w:szCs w:val="24"/>
        </w:rPr>
        <w:t xml:space="preserve">Daje se pozitivno mišljenje na imenovanje Timee Lenart za člana Upravnog odbora </w:t>
      </w:r>
      <w:r w:rsidR="00760E8E">
        <w:rPr>
          <w:rFonts w:ascii="Times New Roman" w:eastAsia="Times New Roman" w:hAnsi="Times New Roman" w:cs="Times New Roman"/>
          <w:sz w:val="24"/>
          <w:szCs w:val="24"/>
          <w:lang w:eastAsia="zh-CN"/>
        </w:rPr>
        <w:t>Varoške</w:t>
      </w:r>
      <w:r w:rsidRPr="00DA0BF2">
        <w:rPr>
          <w:rFonts w:ascii="Times New Roman" w:eastAsia="Times New Roman" w:hAnsi="Times New Roman" w:cs="Times New Roman"/>
          <w:sz w:val="24"/>
          <w:szCs w:val="24"/>
          <w:lang w:eastAsia="zh-CN"/>
        </w:rPr>
        <w:t xml:space="preserve"> biblioteka „Karlo Bjelicki“ Sombor - isprid Nacionalnog savita mađarske nacionalne manjine.</w:t>
      </w:r>
    </w:p>
    <w:p w:rsidR="00290A2B" w:rsidRPr="00DA0BF2" w:rsidRDefault="00290A2B" w:rsidP="00290A2B">
      <w:pPr>
        <w:pStyle w:val="NoSpacing"/>
        <w:ind w:left="1070"/>
        <w:jc w:val="center"/>
        <w:rPr>
          <w:rFonts w:ascii="Times New Roman" w:hAnsi="Times New Roman" w:cs="Times New Roman"/>
          <w:sz w:val="24"/>
          <w:szCs w:val="24"/>
        </w:rPr>
      </w:pPr>
    </w:p>
    <w:p w:rsidR="00BB5BB1" w:rsidRPr="00DA0BF2" w:rsidRDefault="00BB5BB1" w:rsidP="00BB5BB1">
      <w:pPr>
        <w:pStyle w:val="NoSpacing"/>
        <w:ind w:firstLine="708"/>
        <w:jc w:val="center"/>
        <w:rPr>
          <w:rFonts w:ascii="Times New Roman" w:hAnsi="Times New Roman" w:cs="Times New Roman"/>
          <w:b/>
        </w:rPr>
      </w:pPr>
      <w:r w:rsidRPr="00DA0BF2">
        <w:rPr>
          <w:rFonts w:ascii="Times New Roman" w:hAnsi="Times New Roman" w:cs="Times New Roman"/>
          <w:b/>
        </w:rPr>
        <w:t>Odluka br.80/2024</w:t>
      </w:r>
    </w:p>
    <w:p w:rsidR="00BB5BB1" w:rsidRPr="00DA0BF2" w:rsidRDefault="00BB5BB1" w:rsidP="00BB5BB1">
      <w:pPr>
        <w:pStyle w:val="NoSpacing"/>
        <w:ind w:firstLine="708"/>
        <w:jc w:val="center"/>
        <w:rPr>
          <w:rFonts w:ascii="Times New Roman" w:hAnsi="Times New Roman" w:cs="Times New Roman"/>
        </w:rPr>
      </w:pPr>
    </w:p>
    <w:p w:rsidR="00BB5BB1" w:rsidRPr="00DA0BF2" w:rsidRDefault="00BB5BB1" w:rsidP="00BB5BB1">
      <w:pPr>
        <w:spacing w:after="0" w:line="240" w:lineRule="auto"/>
        <w:ind w:firstLine="708"/>
        <w:jc w:val="center"/>
        <w:rPr>
          <w:rFonts w:ascii="Times New Roman" w:eastAsia="Times New Roman" w:hAnsi="Times New Roman" w:cs="Times New Roman"/>
          <w:sz w:val="24"/>
          <w:szCs w:val="24"/>
          <w:lang w:eastAsia="zh-CN"/>
        </w:rPr>
      </w:pPr>
      <w:r w:rsidRPr="00DA0BF2">
        <w:rPr>
          <w:rFonts w:ascii="Times New Roman" w:eastAsia="Times New Roman" w:hAnsi="Times New Roman" w:cs="Times New Roman"/>
          <w:sz w:val="24"/>
          <w:szCs w:val="24"/>
          <w:lang w:eastAsia="zh-CN"/>
        </w:rPr>
        <w:t xml:space="preserve">Usvaja se rebalans finansijskog plana Nacionalnog savita za 2024. godinu zbog </w:t>
      </w:r>
      <w:r w:rsidRPr="00DA0BF2">
        <w:rPr>
          <w:rFonts w:ascii="Times New Roman" w:eastAsia="Times New Roman" w:hAnsi="Times New Roman" w:cs="Times New Roman"/>
          <w:b/>
          <w:sz w:val="24"/>
          <w:szCs w:val="24"/>
          <w:u w:val="single"/>
          <w:lang w:eastAsia="zh-CN"/>
        </w:rPr>
        <w:t xml:space="preserve">ne isplaćivanja  </w:t>
      </w:r>
      <w:r w:rsidRPr="00DA0BF2">
        <w:rPr>
          <w:rFonts w:ascii="Times New Roman" w:eastAsia="Times New Roman" w:hAnsi="Times New Roman" w:cs="Times New Roman"/>
          <w:sz w:val="24"/>
          <w:szCs w:val="24"/>
          <w:lang w:eastAsia="zh-CN"/>
        </w:rPr>
        <w:t>isplate decembarske apanaže za 2024. godinu .</w:t>
      </w:r>
    </w:p>
    <w:p w:rsidR="00BB5BB1" w:rsidRPr="00DA0BF2" w:rsidRDefault="00BB5BB1" w:rsidP="00BB5BB1">
      <w:pPr>
        <w:spacing w:after="0" w:line="240" w:lineRule="auto"/>
        <w:ind w:firstLine="708"/>
        <w:jc w:val="center"/>
        <w:rPr>
          <w:rFonts w:ascii="Times New Roman" w:hAnsi="Times New Roman" w:cs="Times New Roman"/>
          <w:sz w:val="24"/>
          <w:szCs w:val="24"/>
        </w:rPr>
      </w:pPr>
    </w:p>
    <w:p w:rsidR="00BB5BB1" w:rsidRPr="00DA0BF2" w:rsidRDefault="00BB5BB1" w:rsidP="00BB5BB1">
      <w:pPr>
        <w:pStyle w:val="NoSpacing"/>
        <w:ind w:firstLine="708"/>
        <w:jc w:val="center"/>
        <w:rPr>
          <w:rFonts w:ascii="Times New Roman" w:hAnsi="Times New Roman" w:cs="Times New Roman"/>
          <w:b/>
        </w:rPr>
      </w:pPr>
      <w:r w:rsidRPr="00DA0BF2">
        <w:rPr>
          <w:rFonts w:ascii="Times New Roman" w:hAnsi="Times New Roman" w:cs="Times New Roman"/>
          <w:b/>
        </w:rPr>
        <w:t>Odluka br.81/2024</w:t>
      </w:r>
    </w:p>
    <w:p w:rsidR="00BB5BB1" w:rsidRPr="00DA0BF2" w:rsidRDefault="00BB5BB1" w:rsidP="00BB5BB1">
      <w:pPr>
        <w:pStyle w:val="NoSpacing"/>
        <w:ind w:firstLine="708"/>
        <w:jc w:val="center"/>
        <w:rPr>
          <w:rFonts w:ascii="Times New Roman" w:hAnsi="Times New Roman" w:cs="Times New Roman"/>
        </w:rPr>
      </w:pPr>
    </w:p>
    <w:p w:rsidR="00BB5BB1" w:rsidRPr="00DA0BF2" w:rsidRDefault="00BB5BB1" w:rsidP="00BB5BB1">
      <w:pPr>
        <w:spacing w:after="0" w:line="240" w:lineRule="auto"/>
        <w:ind w:firstLine="708"/>
        <w:jc w:val="center"/>
        <w:rPr>
          <w:rFonts w:ascii="Times New Roman" w:hAnsi="Times New Roman" w:cs="Times New Roman"/>
          <w:sz w:val="24"/>
          <w:szCs w:val="24"/>
        </w:rPr>
      </w:pPr>
      <w:r w:rsidRPr="00DA0BF2">
        <w:rPr>
          <w:rFonts w:ascii="Times New Roman" w:hAnsi="Times New Roman" w:cs="Times New Roman"/>
          <w:sz w:val="24"/>
          <w:szCs w:val="24"/>
        </w:rPr>
        <w:t xml:space="preserve">Usvaja se rebalans Finansijskog plana Fondacije „Mijo Mandić“ za 2024. godinu zbog </w:t>
      </w:r>
      <w:r w:rsidRPr="00DA0BF2">
        <w:rPr>
          <w:rFonts w:ascii="Times New Roman" w:hAnsi="Times New Roman" w:cs="Times New Roman"/>
          <w:b/>
          <w:sz w:val="24"/>
          <w:szCs w:val="24"/>
          <w:u w:val="single"/>
        </w:rPr>
        <w:t>umanjena apanaže</w:t>
      </w:r>
      <w:r w:rsidRPr="00DA0BF2">
        <w:rPr>
          <w:rFonts w:ascii="Times New Roman" w:hAnsi="Times New Roman" w:cs="Times New Roman"/>
          <w:sz w:val="24"/>
          <w:szCs w:val="24"/>
        </w:rPr>
        <w:t>.</w:t>
      </w:r>
    </w:p>
    <w:p w:rsidR="00BB5BB1" w:rsidRPr="00DA0BF2" w:rsidRDefault="00BB5BB1" w:rsidP="00BB5BB1">
      <w:pPr>
        <w:spacing w:after="0" w:line="240" w:lineRule="auto"/>
        <w:ind w:firstLine="708"/>
        <w:jc w:val="center"/>
        <w:rPr>
          <w:rFonts w:ascii="Times New Roman" w:hAnsi="Times New Roman" w:cs="Times New Roman"/>
          <w:sz w:val="24"/>
          <w:szCs w:val="24"/>
        </w:rPr>
      </w:pPr>
    </w:p>
    <w:p w:rsidR="00AA1F5A" w:rsidRPr="00DA0BF2" w:rsidRDefault="00AA1F5A" w:rsidP="00AA1F5A">
      <w:pPr>
        <w:pStyle w:val="NoSpacing"/>
        <w:jc w:val="center"/>
        <w:rPr>
          <w:rFonts w:ascii="Times New Roman" w:hAnsi="Times New Roman" w:cs="Times New Roman"/>
          <w:b/>
          <w:sz w:val="24"/>
          <w:szCs w:val="24"/>
        </w:rPr>
      </w:pPr>
      <w:r w:rsidRPr="00DA0BF2">
        <w:rPr>
          <w:rFonts w:ascii="Times New Roman" w:hAnsi="Times New Roman" w:cs="Times New Roman"/>
          <w:b/>
          <w:sz w:val="24"/>
          <w:szCs w:val="24"/>
        </w:rPr>
        <w:t>Odluka  br. 1/2025</w:t>
      </w:r>
    </w:p>
    <w:p w:rsidR="00AA1F5A" w:rsidRPr="00DA0BF2" w:rsidRDefault="00AA1F5A" w:rsidP="00AA1F5A">
      <w:pPr>
        <w:pStyle w:val="NoSpacing"/>
        <w:rPr>
          <w:rFonts w:ascii="Times New Roman" w:hAnsi="Times New Roman" w:cs="Times New Roman"/>
          <w:b/>
          <w:sz w:val="24"/>
          <w:szCs w:val="24"/>
        </w:rPr>
      </w:pPr>
    </w:p>
    <w:p w:rsidR="00AA1F5A" w:rsidRPr="00DA0BF2" w:rsidRDefault="00AA1F5A" w:rsidP="00AA1F5A">
      <w:pPr>
        <w:pStyle w:val="ListParagraph"/>
        <w:spacing w:before="100" w:beforeAutospacing="1" w:after="100" w:afterAutospacing="1" w:line="240" w:lineRule="auto"/>
        <w:jc w:val="center"/>
        <w:rPr>
          <w:rFonts w:ascii="Times New Roman" w:eastAsia="Times New Roman" w:hAnsi="Times New Roman" w:cs="Times New Roman"/>
          <w:sz w:val="24"/>
          <w:szCs w:val="24"/>
        </w:rPr>
      </w:pPr>
      <w:r w:rsidRPr="00DA0BF2">
        <w:rPr>
          <w:rFonts w:ascii="Times New Roman" w:hAnsi="Times New Roman" w:cs="Times New Roman"/>
          <w:sz w:val="24"/>
          <w:szCs w:val="24"/>
        </w:rPr>
        <w:t>Do dobijanja informacija o daljoj visini sridstava, rad Nacionalnog savita će se obavljat po Finansijskom planu iz 2024. godine.</w:t>
      </w:r>
    </w:p>
    <w:p w:rsidR="00AA1F5A" w:rsidRPr="00DA0BF2" w:rsidRDefault="00AA1F5A" w:rsidP="00AA1F5A">
      <w:pPr>
        <w:pStyle w:val="NoSpacing"/>
        <w:ind w:left="1070"/>
        <w:jc w:val="both"/>
        <w:rPr>
          <w:rFonts w:ascii="Times New Roman" w:hAnsi="Times New Roman" w:cs="Times New Roman"/>
          <w:sz w:val="24"/>
          <w:szCs w:val="24"/>
        </w:rPr>
      </w:pPr>
    </w:p>
    <w:p w:rsidR="00BB5BB1" w:rsidRPr="00DA0BF2" w:rsidRDefault="00AA1F5A" w:rsidP="00BB5BB1">
      <w:pPr>
        <w:spacing w:after="0" w:line="240" w:lineRule="auto"/>
        <w:ind w:firstLine="708"/>
        <w:jc w:val="center"/>
        <w:rPr>
          <w:rFonts w:ascii="Times New Roman" w:hAnsi="Times New Roman" w:cs="Times New Roman"/>
          <w:b/>
          <w:sz w:val="24"/>
          <w:szCs w:val="24"/>
        </w:rPr>
      </w:pPr>
      <w:r w:rsidRPr="00DA0BF2">
        <w:rPr>
          <w:rFonts w:ascii="Times New Roman" w:hAnsi="Times New Roman" w:cs="Times New Roman"/>
          <w:b/>
          <w:sz w:val="24"/>
          <w:szCs w:val="24"/>
        </w:rPr>
        <w:t>Odluka br.2/2025</w:t>
      </w:r>
    </w:p>
    <w:p w:rsidR="00AA1F5A" w:rsidRPr="00DA0BF2" w:rsidRDefault="00AA1F5A" w:rsidP="00AA1F5A">
      <w:pPr>
        <w:pStyle w:val="ListParagraph"/>
        <w:spacing w:before="100" w:beforeAutospacing="1" w:after="100" w:afterAutospacing="1" w:line="240" w:lineRule="auto"/>
        <w:jc w:val="both"/>
        <w:rPr>
          <w:rFonts w:ascii="Times New Roman" w:hAnsi="Times New Roman" w:cs="Times New Roman"/>
          <w:sz w:val="24"/>
          <w:szCs w:val="24"/>
        </w:rPr>
      </w:pPr>
      <w:r w:rsidRPr="00DA0BF2">
        <w:rPr>
          <w:rFonts w:ascii="Times New Roman" w:hAnsi="Times New Roman" w:cs="Times New Roman"/>
          <w:sz w:val="24"/>
          <w:szCs w:val="24"/>
        </w:rPr>
        <w:t xml:space="preserve">Usvaja se popisna lista </w:t>
      </w:r>
      <w:r w:rsidRPr="00DA0BF2">
        <w:rPr>
          <w:rFonts w:ascii="Times New Roman" w:eastAsia="Times New Roman" w:hAnsi="Times New Roman" w:cs="Times New Roman"/>
          <w:sz w:val="24"/>
          <w:szCs w:val="24"/>
          <w:lang w:eastAsia="zh-CN"/>
        </w:rPr>
        <w:t>Nacionalnog savita bunjevačke nacionalne manjine za 2024. godinu.</w:t>
      </w:r>
    </w:p>
    <w:p w:rsidR="00AA1F5A" w:rsidRPr="00DA0BF2" w:rsidRDefault="00AA1F5A" w:rsidP="00BB5BB1">
      <w:pPr>
        <w:spacing w:after="0" w:line="240" w:lineRule="auto"/>
        <w:ind w:firstLine="708"/>
        <w:jc w:val="center"/>
        <w:rPr>
          <w:rFonts w:ascii="Times New Roman" w:hAnsi="Times New Roman" w:cs="Times New Roman"/>
          <w:sz w:val="24"/>
          <w:szCs w:val="24"/>
        </w:rPr>
      </w:pPr>
    </w:p>
    <w:p w:rsidR="00BB5BB1" w:rsidRPr="00DA0BF2" w:rsidRDefault="00BB5BB1" w:rsidP="00BB5BB1">
      <w:pPr>
        <w:pStyle w:val="NoSpacing"/>
        <w:ind w:left="1070"/>
        <w:jc w:val="both"/>
        <w:rPr>
          <w:rFonts w:ascii="Times New Roman" w:hAnsi="Times New Roman" w:cs="Times New Roman"/>
        </w:rPr>
      </w:pPr>
    </w:p>
    <w:p w:rsidR="00BB5BB1" w:rsidRPr="00DA0BF2" w:rsidRDefault="00AA1F5A" w:rsidP="00BB5BB1">
      <w:pPr>
        <w:spacing w:after="0" w:line="240" w:lineRule="auto"/>
        <w:ind w:firstLine="708"/>
        <w:jc w:val="center"/>
        <w:rPr>
          <w:rFonts w:ascii="Times New Roman" w:hAnsi="Times New Roman" w:cs="Times New Roman"/>
          <w:b/>
          <w:sz w:val="24"/>
          <w:szCs w:val="24"/>
        </w:rPr>
      </w:pPr>
      <w:r w:rsidRPr="00DA0BF2">
        <w:rPr>
          <w:rFonts w:ascii="Times New Roman" w:hAnsi="Times New Roman" w:cs="Times New Roman"/>
          <w:b/>
          <w:sz w:val="24"/>
          <w:szCs w:val="24"/>
        </w:rPr>
        <w:t>Odluka br. 3/2025</w:t>
      </w:r>
    </w:p>
    <w:p w:rsidR="00AA1F5A" w:rsidRPr="00DA0BF2" w:rsidRDefault="00AA1F5A" w:rsidP="00BB5BB1">
      <w:pPr>
        <w:spacing w:after="0" w:line="240" w:lineRule="auto"/>
        <w:ind w:firstLine="708"/>
        <w:jc w:val="center"/>
        <w:rPr>
          <w:rFonts w:ascii="Times New Roman" w:hAnsi="Times New Roman" w:cs="Times New Roman"/>
          <w:sz w:val="24"/>
          <w:szCs w:val="24"/>
        </w:rPr>
      </w:pPr>
    </w:p>
    <w:p w:rsidR="00AA1F5A" w:rsidRPr="00DA0BF2" w:rsidRDefault="00AA1F5A" w:rsidP="00BB5BB1">
      <w:pPr>
        <w:spacing w:after="0" w:line="240" w:lineRule="auto"/>
        <w:ind w:firstLine="708"/>
        <w:jc w:val="center"/>
        <w:rPr>
          <w:rFonts w:ascii="Times New Roman" w:hAnsi="Times New Roman" w:cs="Times New Roman"/>
          <w:sz w:val="24"/>
          <w:szCs w:val="24"/>
        </w:rPr>
      </w:pPr>
      <w:r w:rsidRPr="00DA0BF2">
        <w:rPr>
          <w:rFonts w:ascii="Times New Roman" w:hAnsi="Times New Roman" w:cs="Times New Roman"/>
          <w:sz w:val="24"/>
          <w:szCs w:val="24"/>
        </w:rPr>
        <w:t xml:space="preserve"> Za zajednički pridlog imenovanja člana Nadzornog odbora Art bioskop „Lifka“ pridlaže se imenovanje Miloša Nikolića.</w:t>
      </w:r>
    </w:p>
    <w:p w:rsidR="00AA1F5A" w:rsidRPr="00DA0BF2" w:rsidRDefault="00AA1F5A" w:rsidP="00BB5BB1">
      <w:pPr>
        <w:spacing w:after="0" w:line="240" w:lineRule="auto"/>
        <w:ind w:firstLine="708"/>
        <w:jc w:val="center"/>
        <w:rPr>
          <w:rFonts w:ascii="Times New Roman" w:hAnsi="Times New Roman" w:cs="Times New Roman"/>
          <w:sz w:val="24"/>
          <w:szCs w:val="24"/>
        </w:rPr>
      </w:pPr>
    </w:p>
    <w:p w:rsidR="00BB5BB1" w:rsidRPr="00DA0BF2" w:rsidRDefault="00BB5BB1" w:rsidP="00BB5BB1">
      <w:pPr>
        <w:pStyle w:val="NoSpacing"/>
        <w:ind w:left="1070"/>
        <w:jc w:val="both"/>
        <w:rPr>
          <w:rFonts w:ascii="Times New Roman" w:hAnsi="Times New Roman" w:cs="Times New Roman"/>
        </w:rPr>
      </w:pPr>
    </w:p>
    <w:p w:rsidR="006E28C2" w:rsidRPr="00DA0BF2" w:rsidRDefault="006E28C2" w:rsidP="006E28C2">
      <w:pPr>
        <w:spacing w:after="200" w:line="276" w:lineRule="auto"/>
        <w:jc w:val="center"/>
        <w:rPr>
          <w:rFonts w:ascii="Times New Roman" w:hAnsi="Times New Roman" w:cs="Times New Roman"/>
          <w:sz w:val="24"/>
          <w:szCs w:val="24"/>
        </w:rPr>
      </w:pPr>
    </w:p>
    <w:p w:rsidR="006E28C2" w:rsidRPr="00DA0BF2" w:rsidRDefault="006E28C2" w:rsidP="006E28C2">
      <w:pPr>
        <w:spacing w:after="0" w:line="240" w:lineRule="auto"/>
        <w:ind w:firstLine="708"/>
        <w:jc w:val="center"/>
        <w:rPr>
          <w:rFonts w:ascii="Times New Roman" w:hAnsi="Times New Roman" w:cs="Times New Roman"/>
          <w:b/>
          <w:sz w:val="24"/>
          <w:szCs w:val="24"/>
        </w:rPr>
      </w:pPr>
      <w:r w:rsidRPr="00DA0BF2">
        <w:rPr>
          <w:rFonts w:ascii="Times New Roman" w:hAnsi="Times New Roman" w:cs="Times New Roman"/>
          <w:b/>
          <w:sz w:val="24"/>
          <w:szCs w:val="24"/>
        </w:rPr>
        <w:lastRenderedPageBreak/>
        <w:t>Odluka br. 4/2025</w:t>
      </w:r>
    </w:p>
    <w:p w:rsidR="006E28C2" w:rsidRPr="00DA0BF2" w:rsidRDefault="006E28C2" w:rsidP="006E28C2">
      <w:pPr>
        <w:spacing w:after="200" w:line="276" w:lineRule="auto"/>
        <w:jc w:val="center"/>
        <w:rPr>
          <w:rFonts w:ascii="Times New Roman" w:hAnsi="Times New Roman" w:cs="Times New Roman"/>
          <w:sz w:val="24"/>
          <w:szCs w:val="24"/>
        </w:rPr>
      </w:pPr>
    </w:p>
    <w:p w:rsidR="006E28C2" w:rsidRPr="00DA0BF2" w:rsidRDefault="006E28C2" w:rsidP="006E28C2">
      <w:pPr>
        <w:pStyle w:val="ListParagraph"/>
        <w:spacing w:before="100" w:beforeAutospacing="1" w:after="100" w:afterAutospacing="1" w:line="240" w:lineRule="auto"/>
        <w:jc w:val="center"/>
        <w:rPr>
          <w:rFonts w:ascii="Times New Roman" w:hAnsi="Times New Roman" w:cs="Times New Roman"/>
          <w:sz w:val="24"/>
          <w:szCs w:val="24"/>
        </w:rPr>
      </w:pPr>
      <w:r w:rsidRPr="00DA0BF2">
        <w:rPr>
          <w:rFonts w:ascii="Times New Roman" w:hAnsi="Times New Roman" w:cs="Times New Roman"/>
          <w:sz w:val="24"/>
          <w:szCs w:val="24"/>
        </w:rPr>
        <w:t xml:space="preserve">Za zajednički pridlog imenovanja člana Nadzornog odbora </w:t>
      </w:r>
      <w:r w:rsidRPr="00DA0BF2">
        <w:rPr>
          <w:rFonts w:ascii="Times New Roman" w:eastAsia="Times New Roman" w:hAnsi="Times New Roman" w:cs="Times New Roman"/>
          <w:sz w:val="24"/>
          <w:szCs w:val="24"/>
          <w:lang w:eastAsia="zh-CN"/>
        </w:rPr>
        <w:t>ustanove Međuopštinskog zavoda za zaštitu spomenika kultu</w:t>
      </w:r>
      <w:r w:rsidR="00760E8E">
        <w:rPr>
          <w:rFonts w:ascii="Times New Roman" w:eastAsia="Times New Roman" w:hAnsi="Times New Roman" w:cs="Times New Roman"/>
          <w:sz w:val="24"/>
          <w:szCs w:val="24"/>
          <w:lang w:eastAsia="zh-CN"/>
        </w:rPr>
        <w:t>re pridlaže se imenovanje Attil</w:t>
      </w:r>
      <w:r w:rsidRPr="00DA0BF2">
        <w:rPr>
          <w:rFonts w:ascii="Times New Roman" w:eastAsia="Times New Roman" w:hAnsi="Times New Roman" w:cs="Times New Roman"/>
          <w:sz w:val="24"/>
          <w:szCs w:val="24"/>
          <w:lang w:eastAsia="zh-CN"/>
        </w:rPr>
        <w:t>e Patocskai</w:t>
      </w:r>
    </w:p>
    <w:p w:rsidR="006E28C2" w:rsidRPr="00DA0BF2" w:rsidRDefault="006E28C2" w:rsidP="006E28C2">
      <w:pPr>
        <w:spacing w:after="0" w:line="240" w:lineRule="auto"/>
        <w:ind w:firstLine="708"/>
        <w:jc w:val="center"/>
        <w:rPr>
          <w:rFonts w:ascii="Times New Roman" w:hAnsi="Times New Roman" w:cs="Times New Roman"/>
          <w:b/>
          <w:sz w:val="24"/>
          <w:szCs w:val="24"/>
        </w:rPr>
      </w:pPr>
      <w:r w:rsidRPr="00DA0BF2">
        <w:rPr>
          <w:rFonts w:ascii="Times New Roman" w:hAnsi="Times New Roman" w:cs="Times New Roman"/>
          <w:b/>
          <w:sz w:val="24"/>
          <w:szCs w:val="24"/>
        </w:rPr>
        <w:t>Odluka br. 5/2025</w:t>
      </w:r>
    </w:p>
    <w:p w:rsidR="006E28C2" w:rsidRPr="00DA0BF2" w:rsidRDefault="006E28C2" w:rsidP="006E28C2">
      <w:pPr>
        <w:spacing w:after="200" w:line="276" w:lineRule="auto"/>
        <w:jc w:val="center"/>
        <w:rPr>
          <w:rFonts w:ascii="Times New Roman" w:hAnsi="Times New Roman" w:cs="Times New Roman"/>
          <w:sz w:val="24"/>
          <w:szCs w:val="24"/>
        </w:rPr>
      </w:pPr>
    </w:p>
    <w:p w:rsidR="006E28C2" w:rsidRPr="00DA0BF2" w:rsidRDefault="006E28C2" w:rsidP="006E28C2">
      <w:pPr>
        <w:pStyle w:val="ListParagraph"/>
        <w:spacing w:before="100" w:beforeAutospacing="1" w:after="100" w:afterAutospacing="1" w:line="240" w:lineRule="auto"/>
        <w:jc w:val="center"/>
        <w:rPr>
          <w:rFonts w:ascii="Times New Roman" w:hAnsi="Times New Roman" w:cs="Times New Roman"/>
          <w:sz w:val="24"/>
          <w:szCs w:val="24"/>
        </w:rPr>
      </w:pPr>
      <w:r w:rsidRPr="00DA0BF2">
        <w:rPr>
          <w:rFonts w:ascii="Times New Roman" w:hAnsi="Times New Roman" w:cs="Times New Roman"/>
          <w:sz w:val="24"/>
          <w:szCs w:val="24"/>
        </w:rPr>
        <w:t xml:space="preserve">Pridlaže se Mijo Mandić </w:t>
      </w:r>
      <w:r w:rsidRPr="00DA0BF2">
        <w:rPr>
          <w:rFonts w:ascii="Times New Roman" w:eastAsia="Times New Roman" w:hAnsi="Times New Roman" w:cs="Times New Roman"/>
          <w:sz w:val="24"/>
          <w:szCs w:val="24"/>
          <w:lang w:eastAsia="zh-CN"/>
        </w:rPr>
        <w:t>člana Upravnog odbora ustanove Međuopštinskog zavoda za zaštitu spomenika kulture</w:t>
      </w:r>
    </w:p>
    <w:p w:rsidR="00290A2B" w:rsidRPr="00DA0BF2" w:rsidRDefault="00290A2B" w:rsidP="006E28C2">
      <w:pPr>
        <w:spacing w:after="200" w:line="276" w:lineRule="auto"/>
        <w:jc w:val="center"/>
        <w:rPr>
          <w:rFonts w:ascii="Times New Roman" w:hAnsi="Times New Roman" w:cs="Times New Roman"/>
          <w:sz w:val="24"/>
          <w:szCs w:val="24"/>
        </w:rPr>
      </w:pPr>
    </w:p>
    <w:p w:rsidR="00BB4F26" w:rsidRPr="00DA0BF2" w:rsidRDefault="00BB4F26" w:rsidP="00BB4F26">
      <w:pPr>
        <w:spacing w:after="0" w:line="240" w:lineRule="auto"/>
        <w:ind w:firstLine="708"/>
        <w:jc w:val="center"/>
        <w:rPr>
          <w:rFonts w:ascii="Times New Roman" w:hAnsi="Times New Roman" w:cs="Times New Roman"/>
          <w:b/>
          <w:sz w:val="24"/>
          <w:szCs w:val="24"/>
        </w:rPr>
      </w:pPr>
      <w:r w:rsidRPr="00DA0BF2">
        <w:rPr>
          <w:rFonts w:ascii="Times New Roman" w:hAnsi="Times New Roman" w:cs="Times New Roman"/>
          <w:b/>
          <w:sz w:val="24"/>
          <w:szCs w:val="24"/>
        </w:rPr>
        <w:t>Odluka br. 6/2025</w:t>
      </w:r>
    </w:p>
    <w:p w:rsidR="00BB4F26" w:rsidRPr="00DA0BF2" w:rsidRDefault="00BB4F26" w:rsidP="00BB4F26">
      <w:pPr>
        <w:spacing w:after="0" w:line="240" w:lineRule="auto"/>
        <w:ind w:firstLine="708"/>
        <w:jc w:val="center"/>
        <w:rPr>
          <w:rFonts w:ascii="Times New Roman" w:hAnsi="Times New Roman" w:cs="Times New Roman"/>
          <w:b/>
          <w:sz w:val="24"/>
          <w:szCs w:val="24"/>
        </w:rPr>
      </w:pPr>
    </w:p>
    <w:p w:rsidR="00BB4F26" w:rsidRPr="00DA0BF2" w:rsidRDefault="00BB4F26" w:rsidP="00BB4F26">
      <w:pPr>
        <w:spacing w:before="100" w:beforeAutospacing="1" w:after="100" w:afterAutospacing="1" w:line="240" w:lineRule="auto"/>
        <w:ind w:left="720"/>
        <w:contextualSpacing/>
        <w:jc w:val="center"/>
        <w:rPr>
          <w:rFonts w:ascii="Times New Roman" w:eastAsia="Times New Roman" w:hAnsi="Times New Roman" w:cs="Times New Roman"/>
          <w:sz w:val="24"/>
          <w:szCs w:val="24"/>
        </w:rPr>
      </w:pPr>
      <w:r w:rsidRPr="00DA0BF2">
        <w:rPr>
          <w:rFonts w:ascii="Times New Roman" w:eastAsia="Times New Roman" w:hAnsi="Times New Roman" w:cs="Times New Roman"/>
          <w:sz w:val="24"/>
          <w:szCs w:val="24"/>
        </w:rPr>
        <w:t xml:space="preserve">Pridlaže se lista priporučeni projekata Ministarstvu kulture i javno informisanje za projekte iz oblasti kulturni dilatnosti nacionalni manjina u Republiki Srbiji za 2025. godinu. </w:t>
      </w:r>
    </w:p>
    <w:tbl>
      <w:tblPr>
        <w:tblW w:w="9528" w:type="dxa"/>
        <w:tblInd w:w="-38" w:type="dxa"/>
        <w:tblLayout w:type="fixed"/>
        <w:tblLook w:val="0000" w:firstRow="0" w:lastRow="0" w:firstColumn="0" w:lastColumn="0" w:noHBand="0" w:noVBand="0"/>
      </w:tblPr>
      <w:tblGrid>
        <w:gridCol w:w="2155"/>
        <w:gridCol w:w="1114"/>
        <w:gridCol w:w="2217"/>
        <w:gridCol w:w="1464"/>
        <w:gridCol w:w="1680"/>
        <w:gridCol w:w="898"/>
      </w:tblGrid>
      <w:tr w:rsidR="00BB4F26" w:rsidRPr="00DA0BF2" w:rsidTr="008C7552">
        <w:trPr>
          <w:trHeight w:val="761"/>
        </w:trPr>
        <w:tc>
          <w:tcPr>
            <w:tcW w:w="2155" w:type="dxa"/>
            <w:tcBorders>
              <w:top w:val="single" w:sz="6" w:space="0" w:color="000000"/>
              <w:left w:val="single" w:sz="6" w:space="0" w:color="000000"/>
              <w:bottom w:val="single" w:sz="6" w:space="0" w:color="000000"/>
              <w:right w:val="single" w:sz="6" w:space="0" w:color="000000"/>
            </w:tcBorders>
            <w:shd w:val="solid" w:color="C0C0C0" w:fill="C0C0C0"/>
          </w:tcPr>
          <w:p w:rsidR="00BB4F26" w:rsidRPr="00DA0BF2" w:rsidRDefault="00BB4F26" w:rsidP="008C7552">
            <w:pPr>
              <w:autoSpaceDE w:val="0"/>
              <w:autoSpaceDN w:val="0"/>
              <w:adjustRightInd w:val="0"/>
              <w:spacing w:after="0" w:line="240" w:lineRule="auto"/>
              <w:jc w:val="center"/>
              <w:rPr>
                <w:rFonts w:ascii="Times New Roman" w:hAnsi="Times New Roman" w:cs="Times New Roman"/>
                <w:b/>
                <w:bCs/>
                <w:color w:val="000000"/>
              </w:rPr>
            </w:pPr>
            <w:r w:rsidRPr="00DA0BF2">
              <w:rPr>
                <w:rFonts w:ascii="Times New Roman" w:hAnsi="Times New Roman" w:cs="Times New Roman"/>
                <w:b/>
                <w:bCs/>
                <w:color w:val="000000"/>
              </w:rPr>
              <w:t>podnosilac i korisnik</w:t>
            </w:r>
          </w:p>
        </w:tc>
        <w:tc>
          <w:tcPr>
            <w:tcW w:w="1114" w:type="dxa"/>
            <w:tcBorders>
              <w:top w:val="single" w:sz="6" w:space="0" w:color="000000"/>
              <w:left w:val="single" w:sz="6" w:space="0" w:color="000000"/>
              <w:bottom w:val="single" w:sz="6" w:space="0" w:color="000000"/>
              <w:right w:val="single" w:sz="6" w:space="0" w:color="000000"/>
            </w:tcBorders>
            <w:shd w:val="solid" w:color="C0C0C0" w:fill="C0C0C0"/>
          </w:tcPr>
          <w:p w:rsidR="00BB4F26" w:rsidRPr="00DA0BF2" w:rsidRDefault="00BB4F26" w:rsidP="008C7552">
            <w:pPr>
              <w:autoSpaceDE w:val="0"/>
              <w:autoSpaceDN w:val="0"/>
              <w:adjustRightInd w:val="0"/>
              <w:spacing w:after="0" w:line="240" w:lineRule="auto"/>
              <w:jc w:val="center"/>
              <w:rPr>
                <w:rFonts w:ascii="Times New Roman" w:hAnsi="Times New Roman" w:cs="Times New Roman"/>
                <w:b/>
                <w:bCs/>
                <w:color w:val="000000"/>
              </w:rPr>
            </w:pPr>
            <w:r w:rsidRPr="00DA0BF2">
              <w:rPr>
                <w:rFonts w:ascii="Times New Roman" w:hAnsi="Times New Roman" w:cs="Times New Roman"/>
                <w:b/>
                <w:bCs/>
                <w:color w:val="000000"/>
              </w:rPr>
              <w:t>opština/varoš</w:t>
            </w:r>
          </w:p>
        </w:tc>
        <w:tc>
          <w:tcPr>
            <w:tcW w:w="2217" w:type="dxa"/>
            <w:tcBorders>
              <w:top w:val="single" w:sz="6" w:space="0" w:color="000000"/>
              <w:left w:val="single" w:sz="6" w:space="0" w:color="000000"/>
              <w:bottom w:val="single" w:sz="6" w:space="0" w:color="000000"/>
              <w:right w:val="single" w:sz="6" w:space="0" w:color="000000"/>
            </w:tcBorders>
            <w:shd w:val="solid" w:color="C0C0C0" w:fill="C0C0C0"/>
          </w:tcPr>
          <w:p w:rsidR="00BB4F26" w:rsidRPr="00DA0BF2" w:rsidRDefault="00BB4F26" w:rsidP="008C7552">
            <w:pPr>
              <w:autoSpaceDE w:val="0"/>
              <w:autoSpaceDN w:val="0"/>
              <w:adjustRightInd w:val="0"/>
              <w:spacing w:after="0" w:line="240" w:lineRule="auto"/>
              <w:jc w:val="center"/>
              <w:rPr>
                <w:rFonts w:ascii="Times New Roman" w:hAnsi="Times New Roman" w:cs="Times New Roman"/>
                <w:b/>
                <w:bCs/>
                <w:color w:val="000000"/>
              </w:rPr>
            </w:pPr>
            <w:r w:rsidRPr="00DA0BF2">
              <w:rPr>
                <w:rFonts w:ascii="Times New Roman" w:hAnsi="Times New Roman" w:cs="Times New Roman"/>
                <w:b/>
                <w:bCs/>
                <w:color w:val="000000"/>
              </w:rPr>
              <w:t xml:space="preserve"> naziv projekta </w:t>
            </w:r>
          </w:p>
        </w:tc>
        <w:tc>
          <w:tcPr>
            <w:tcW w:w="1464" w:type="dxa"/>
            <w:tcBorders>
              <w:top w:val="single" w:sz="6" w:space="0" w:color="000000"/>
              <w:left w:val="single" w:sz="6" w:space="0" w:color="000000"/>
              <w:bottom w:val="single" w:sz="6" w:space="0" w:color="000000"/>
              <w:right w:val="nil"/>
            </w:tcBorders>
            <w:shd w:val="solid" w:color="C0C0C0" w:fill="C0C0C0"/>
          </w:tcPr>
          <w:p w:rsidR="00BB4F26" w:rsidRPr="00DA0BF2" w:rsidRDefault="00BB4F26" w:rsidP="008C7552">
            <w:pPr>
              <w:autoSpaceDE w:val="0"/>
              <w:autoSpaceDN w:val="0"/>
              <w:adjustRightInd w:val="0"/>
              <w:spacing w:after="0" w:line="240" w:lineRule="auto"/>
              <w:jc w:val="center"/>
              <w:rPr>
                <w:rFonts w:ascii="Times New Roman" w:hAnsi="Times New Roman" w:cs="Times New Roman"/>
                <w:b/>
                <w:bCs/>
                <w:color w:val="000000"/>
              </w:rPr>
            </w:pPr>
            <w:r w:rsidRPr="00DA0BF2">
              <w:rPr>
                <w:rFonts w:ascii="Times New Roman" w:hAnsi="Times New Roman" w:cs="Times New Roman"/>
                <w:b/>
                <w:bCs/>
                <w:color w:val="000000"/>
              </w:rPr>
              <w:t xml:space="preserve">  ukupna vridnost budžeta  </w:t>
            </w:r>
          </w:p>
        </w:tc>
        <w:tc>
          <w:tcPr>
            <w:tcW w:w="1680" w:type="dxa"/>
            <w:tcBorders>
              <w:top w:val="single" w:sz="6" w:space="0" w:color="auto"/>
              <w:left w:val="single" w:sz="6" w:space="0" w:color="auto"/>
              <w:bottom w:val="single" w:sz="6" w:space="0" w:color="auto"/>
              <w:right w:val="single" w:sz="6" w:space="0" w:color="auto"/>
            </w:tcBorders>
            <w:shd w:val="solid" w:color="969696" w:fill="auto"/>
          </w:tcPr>
          <w:p w:rsidR="00BB4F26" w:rsidRPr="00DA0BF2" w:rsidRDefault="00BB4F26" w:rsidP="008C7552">
            <w:pPr>
              <w:autoSpaceDE w:val="0"/>
              <w:autoSpaceDN w:val="0"/>
              <w:adjustRightInd w:val="0"/>
              <w:spacing w:after="0" w:line="240" w:lineRule="auto"/>
              <w:rPr>
                <w:rFonts w:ascii="Times New Roman" w:hAnsi="Times New Roman" w:cs="Times New Roman"/>
                <w:b/>
                <w:bCs/>
                <w:color w:val="000000"/>
              </w:rPr>
            </w:pPr>
            <w:r w:rsidRPr="00DA0BF2">
              <w:rPr>
                <w:rFonts w:ascii="Times New Roman" w:hAnsi="Times New Roman" w:cs="Times New Roman"/>
                <w:b/>
                <w:bCs/>
                <w:color w:val="000000"/>
              </w:rPr>
              <w:t xml:space="preserve"> traženi iznos od MK </w:t>
            </w:r>
          </w:p>
        </w:tc>
        <w:tc>
          <w:tcPr>
            <w:tcW w:w="898" w:type="dxa"/>
            <w:tcBorders>
              <w:top w:val="single" w:sz="6" w:space="0" w:color="auto"/>
              <w:left w:val="single" w:sz="6" w:space="0" w:color="auto"/>
              <w:bottom w:val="single" w:sz="6" w:space="0" w:color="auto"/>
              <w:right w:val="single" w:sz="6" w:space="0" w:color="auto"/>
            </w:tcBorders>
            <w:shd w:val="solid" w:color="969696" w:fill="auto"/>
          </w:tcPr>
          <w:p w:rsidR="00BB4F26" w:rsidRPr="00DA0BF2" w:rsidRDefault="00BB4F26" w:rsidP="008C7552">
            <w:pPr>
              <w:autoSpaceDE w:val="0"/>
              <w:autoSpaceDN w:val="0"/>
              <w:adjustRightInd w:val="0"/>
              <w:spacing w:after="0" w:line="240" w:lineRule="auto"/>
              <w:rPr>
                <w:rFonts w:ascii="Times New Roman" w:hAnsi="Times New Roman" w:cs="Times New Roman"/>
                <w:b/>
                <w:bCs/>
                <w:color w:val="000000"/>
              </w:rPr>
            </w:pPr>
            <w:r w:rsidRPr="00DA0BF2">
              <w:rPr>
                <w:rFonts w:ascii="Times New Roman" w:hAnsi="Times New Roman" w:cs="Times New Roman"/>
                <w:b/>
                <w:bCs/>
                <w:color w:val="000000"/>
              </w:rPr>
              <w:t>obrazloženje</w:t>
            </w:r>
          </w:p>
        </w:tc>
      </w:tr>
      <w:tr w:rsidR="00BB4F26" w:rsidRPr="00DA0BF2" w:rsidTr="008C7552">
        <w:trPr>
          <w:trHeight w:val="1514"/>
        </w:trPr>
        <w:tc>
          <w:tcPr>
            <w:tcW w:w="2155" w:type="dxa"/>
            <w:tcBorders>
              <w:top w:val="single" w:sz="6" w:space="0" w:color="000000"/>
              <w:left w:val="single" w:sz="6" w:space="0" w:color="000000"/>
              <w:bottom w:val="single" w:sz="6" w:space="0" w:color="000000"/>
              <w:right w:val="single" w:sz="6" w:space="0" w:color="000000"/>
            </w:tcBorders>
          </w:tcPr>
          <w:p w:rsidR="00BB4F26" w:rsidRPr="00DA0BF2" w:rsidRDefault="00BB4F26" w:rsidP="008C7552">
            <w:pPr>
              <w:autoSpaceDE w:val="0"/>
              <w:autoSpaceDN w:val="0"/>
              <w:adjustRightInd w:val="0"/>
              <w:spacing w:after="0" w:line="240" w:lineRule="auto"/>
              <w:rPr>
                <w:rFonts w:ascii="Times New Roman" w:hAnsi="Times New Roman" w:cs="Times New Roman"/>
                <w:color w:val="000000"/>
              </w:rPr>
            </w:pPr>
            <w:r w:rsidRPr="00DA0BF2">
              <w:rPr>
                <w:rFonts w:ascii="Times New Roman" w:hAnsi="Times New Roman" w:cs="Times New Roman"/>
                <w:color w:val="000000"/>
              </w:rPr>
              <w:t>Ustanova kulture "Centar za kulturu Bunjevaca" Subatica</w:t>
            </w:r>
          </w:p>
        </w:tc>
        <w:tc>
          <w:tcPr>
            <w:tcW w:w="1114" w:type="dxa"/>
            <w:tcBorders>
              <w:top w:val="single" w:sz="6" w:space="0" w:color="000000"/>
              <w:left w:val="single" w:sz="6" w:space="0" w:color="000000"/>
              <w:bottom w:val="single" w:sz="6" w:space="0" w:color="000000"/>
              <w:right w:val="single" w:sz="6" w:space="0" w:color="000000"/>
            </w:tcBorders>
          </w:tcPr>
          <w:p w:rsidR="00BB4F26" w:rsidRPr="00DA0BF2" w:rsidRDefault="00BB4F26" w:rsidP="008C7552">
            <w:pPr>
              <w:autoSpaceDE w:val="0"/>
              <w:autoSpaceDN w:val="0"/>
              <w:adjustRightInd w:val="0"/>
              <w:spacing w:after="0" w:line="240" w:lineRule="auto"/>
              <w:rPr>
                <w:rFonts w:ascii="Times New Roman" w:hAnsi="Times New Roman" w:cs="Times New Roman"/>
                <w:color w:val="000000"/>
              </w:rPr>
            </w:pPr>
            <w:r w:rsidRPr="00DA0BF2">
              <w:rPr>
                <w:rFonts w:ascii="Times New Roman" w:hAnsi="Times New Roman" w:cs="Times New Roman"/>
                <w:color w:val="000000"/>
              </w:rPr>
              <w:t>Subatica</w:t>
            </w:r>
          </w:p>
        </w:tc>
        <w:tc>
          <w:tcPr>
            <w:tcW w:w="2217" w:type="dxa"/>
            <w:tcBorders>
              <w:top w:val="nil"/>
              <w:left w:val="nil"/>
              <w:bottom w:val="nil"/>
              <w:right w:val="nil"/>
            </w:tcBorders>
          </w:tcPr>
          <w:p w:rsidR="00BB4F26" w:rsidRPr="00DA0BF2" w:rsidRDefault="00BB4F26" w:rsidP="008C7552">
            <w:pPr>
              <w:autoSpaceDE w:val="0"/>
              <w:autoSpaceDN w:val="0"/>
              <w:adjustRightInd w:val="0"/>
              <w:spacing w:after="0" w:line="240" w:lineRule="auto"/>
              <w:rPr>
                <w:rFonts w:ascii="Times New Roman" w:hAnsi="Times New Roman" w:cs="Times New Roman"/>
                <w:color w:val="000000"/>
              </w:rPr>
            </w:pPr>
            <w:r w:rsidRPr="00DA0BF2">
              <w:rPr>
                <w:rFonts w:ascii="Times New Roman" w:hAnsi="Times New Roman" w:cs="Times New Roman"/>
                <w:color w:val="000000"/>
              </w:rPr>
              <w:t>"Dan Dužijance 2025" obilužavanje bunjevačkog običaja i nacionalnog praznika bunjevačke nacionalne manjine</w:t>
            </w:r>
          </w:p>
        </w:tc>
        <w:tc>
          <w:tcPr>
            <w:tcW w:w="1464" w:type="dxa"/>
            <w:tcBorders>
              <w:top w:val="single" w:sz="6" w:space="0" w:color="000000"/>
              <w:left w:val="single" w:sz="6" w:space="0" w:color="000000"/>
              <w:bottom w:val="single" w:sz="6" w:space="0" w:color="000000"/>
              <w:right w:val="single" w:sz="6" w:space="0" w:color="000000"/>
            </w:tcBorders>
            <w:shd w:val="solid" w:color="FFFFFF" w:fill="FFFFFF"/>
          </w:tcPr>
          <w:p w:rsidR="00BB4F26" w:rsidRPr="00DA0BF2" w:rsidRDefault="00BB4F26" w:rsidP="008C7552">
            <w:pPr>
              <w:autoSpaceDE w:val="0"/>
              <w:autoSpaceDN w:val="0"/>
              <w:adjustRightInd w:val="0"/>
              <w:spacing w:after="0" w:line="240" w:lineRule="auto"/>
              <w:rPr>
                <w:rFonts w:ascii="Times New Roman" w:hAnsi="Times New Roman" w:cs="Times New Roman"/>
                <w:color w:val="000000"/>
              </w:rPr>
            </w:pPr>
            <w:r w:rsidRPr="00DA0BF2">
              <w:rPr>
                <w:rFonts w:ascii="Times New Roman" w:hAnsi="Times New Roman" w:cs="Times New Roman"/>
                <w:color w:val="000000"/>
              </w:rPr>
              <w:t xml:space="preserve">   2.080.000,00 </w:t>
            </w:r>
          </w:p>
        </w:tc>
        <w:tc>
          <w:tcPr>
            <w:tcW w:w="1680" w:type="dxa"/>
            <w:tcBorders>
              <w:top w:val="single" w:sz="6" w:space="0" w:color="000000"/>
              <w:left w:val="single" w:sz="6" w:space="0" w:color="000000"/>
              <w:bottom w:val="single" w:sz="6" w:space="0" w:color="000000"/>
              <w:right w:val="single" w:sz="6" w:space="0" w:color="000000"/>
            </w:tcBorders>
            <w:shd w:val="solid" w:color="FFFFFF" w:fill="FFFFFF"/>
          </w:tcPr>
          <w:p w:rsidR="00BB4F26" w:rsidRPr="00DA0BF2" w:rsidRDefault="00BB4F26" w:rsidP="008C7552">
            <w:pPr>
              <w:autoSpaceDE w:val="0"/>
              <w:autoSpaceDN w:val="0"/>
              <w:adjustRightInd w:val="0"/>
              <w:spacing w:after="0" w:line="240" w:lineRule="auto"/>
              <w:jc w:val="right"/>
              <w:rPr>
                <w:rFonts w:ascii="Times New Roman" w:hAnsi="Times New Roman" w:cs="Times New Roman"/>
                <w:color w:val="000000"/>
              </w:rPr>
            </w:pPr>
            <w:r w:rsidRPr="00DA0BF2">
              <w:rPr>
                <w:rFonts w:ascii="Times New Roman" w:hAnsi="Times New Roman" w:cs="Times New Roman"/>
                <w:color w:val="000000"/>
              </w:rPr>
              <w:t xml:space="preserve">       1.925.000,00 </w:t>
            </w:r>
          </w:p>
        </w:tc>
        <w:tc>
          <w:tcPr>
            <w:tcW w:w="898" w:type="dxa"/>
            <w:tcBorders>
              <w:top w:val="single" w:sz="6" w:space="0" w:color="000000"/>
              <w:left w:val="single" w:sz="6" w:space="0" w:color="000000"/>
              <w:bottom w:val="single" w:sz="6" w:space="0" w:color="000000"/>
              <w:right w:val="single" w:sz="6" w:space="0" w:color="000000"/>
            </w:tcBorders>
            <w:shd w:val="solid" w:color="FFFFFF" w:fill="FFFFFF"/>
          </w:tcPr>
          <w:p w:rsidR="00BB4F26" w:rsidRPr="00DA0BF2" w:rsidRDefault="00BB4F26" w:rsidP="008C7552">
            <w:pPr>
              <w:autoSpaceDE w:val="0"/>
              <w:autoSpaceDN w:val="0"/>
              <w:adjustRightInd w:val="0"/>
              <w:spacing w:after="0" w:line="240" w:lineRule="auto"/>
              <w:rPr>
                <w:rFonts w:ascii="Times New Roman" w:hAnsi="Times New Roman" w:cs="Times New Roman"/>
                <w:b/>
                <w:bCs/>
                <w:color w:val="000000"/>
              </w:rPr>
            </w:pPr>
            <w:r w:rsidRPr="00DA0BF2">
              <w:rPr>
                <w:rFonts w:ascii="Times New Roman" w:hAnsi="Times New Roman" w:cs="Times New Roman"/>
                <w:b/>
                <w:bCs/>
                <w:color w:val="000000"/>
              </w:rPr>
              <w:t>BR.1</w:t>
            </w:r>
          </w:p>
        </w:tc>
      </w:tr>
      <w:tr w:rsidR="00BB4F26" w:rsidRPr="00DA0BF2" w:rsidTr="008C7552">
        <w:trPr>
          <w:trHeight w:val="761"/>
        </w:trPr>
        <w:tc>
          <w:tcPr>
            <w:tcW w:w="2155" w:type="dxa"/>
            <w:tcBorders>
              <w:top w:val="single" w:sz="6" w:space="0" w:color="000000"/>
              <w:left w:val="single" w:sz="6" w:space="0" w:color="000000"/>
              <w:bottom w:val="single" w:sz="6" w:space="0" w:color="000000"/>
              <w:right w:val="single" w:sz="6" w:space="0" w:color="000000"/>
            </w:tcBorders>
          </w:tcPr>
          <w:p w:rsidR="00BB4F26" w:rsidRPr="00DA0BF2" w:rsidRDefault="00BB4F26" w:rsidP="008C7552">
            <w:pPr>
              <w:autoSpaceDE w:val="0"/>
              <w:autoSpaceDN w:val="0"/>
              <w:adjustRightInd w:val="0"/>
              <w:spacing w:after="0" w:line="240" w:lineRule="auto"/>
              <w:rPr>
                <w:rFonts w:ascii="Times New Roman" w:hAnsi="Times New Roman" w:cs="Times New Roman"/>
                <w:color w:val="000000"/>
              </w:rPr>
            </w:pPr>
            <w:r w:rsidRPr="00DA0BF2">
              <w:rPr>
                <w:rFonts w:ascii="Times New Roman" w:hAnsi="Times New Roman" w:cs="Times New Roman"/>
                <w:color w:val="000000"/>
              </w:rPr>
              <w:t>Udruženje građana "Bunjevačka matica", Subatica</w:t>
            </w:r>
          </w:p>
        </w:tc>
        <w:tc>
          <w:tcPr>
            <w:tcW w:w="1114" w:type="dxa"/>
            <w:tcBorders>
              <w:top w:val="single" w:sz="6" w:space="0" w:color="000000"/>
              <w:left w:val="single" w:sz="6" w:space="0" w:color="000000"/>
              <w:bottom w:val="single" w:sz="6" w:space="0" w:color="000000"/>
              <w:right w:val="single" w:sz="6" w:space="0" w:color="000000"/>
            </w:tcBorders>
          </w:tcPr>
          <w:p w:rsidR="00BB4F26" w:rsidRPr="00DA0BF2" w:rsidRDefault="00BB4F26" w:rsidP="008C7552">
            <w:pPr>
              <w:autoSpaceDE w:val="0"/>
              <w:autoSpaceDN w:val="0"/>
              <w:adjustRightInd w:val="0"/>
              <w:spacing w:after="0" w:line="240" w:lineRule="auto"/>
              <w:rPr>
                <w:rFonts w:ascii="Times New Roman" w:hAnsi="Times New Roman" w:cs="Times New Roman"/>
                <w:color w:val="000000"/>
              </w:rPr>
            </w:pPr>
            <w:r w:rsidRPr="00DA0BF2">
              <w:rPr>
                <w:rFonts w:ascii="Times New Roman" w:hAnsi="Times New Roman" w:cs="Times New Roman"/>
                <w:color w:val="000000"/>
              </w:rPr>
              <w:t>Subatica</w:t>
            </w:r>
          </w:p>
        </w:tc>
        <w:tc>
          <w:tcPr>
            <w:tcW w:w="2217" w:type="dxa"/>
            <w:tcBorders>
              <w:top w:val="single" w:sz="6" w:space="0" w:color="000000"/>
              <w:left w:val="single" w:sz="6" w:space="0" w:color="000000"/>
              <w:bottom w:val="single" w:sz="6" w:space="0" w:color="000000"/>
              <w:right w:val="single" w:sz="6" w:space="0" w:color="000000"/>
            </w:tcBorders>
          </w:tcPr>
          <w:p w:rsidR="00BB4F26" w:rsidRPr="00DA0BF2" w:rsidRDefault="00BB4F26" w:rsidP="008C7552">
            <w:pPr>
              <w:autoSpaceDE w:val="0"/>
              <w:autoSpaceDN w:val="0"/>
              <w:adjustRightInd w:val="0"/>
              <w:spacing w:after="0" w:line="240" w:lineRule="auto"/>
              <w:rPr>
                <w:rFonts w:ascii="Times New Roman" w:hAnsi="Times New Roman" w:cs="Times New Roman"/>
                <w:color w:val="000000"/>
              </w:rPr>
            </w:pPr>
            <w:r w:rsidRPr="00DA0BF2">
              <w:rPr>
                <w:rFonts w:ascii="Times New Roman" w:hAnsi="Times New Roman" w:cs="Times New Roman"/>
                <w:color w:val="000000"/>
              </w:rPr>
              <w:t>12. Likovna kolonija Bunjevačke matice</w:t>
            </w:r>
          </w:p>
        </w:tc>
        <w:tc>
          <w:tcPr>
            <w:tcW w:w="1464" w:type="dxa"/>
            <w:tcBorders>
              <w:top w:val="single" w:sz="6" w:space="0" w:color="000000"/>
              <w:left w:val="single" w:sz="6" w:space="0" w:color="000000"/>
              <w:bottom w:val="single" w:sz="6" w:space="0" w:color="000000"/>
              <w:right w:val="single" w:sz="6" w:space="0" w:color="000000"/>
            </w:tcBorders>
            <w:shd w:val="solid" w:color="FFFFFF" w:fill="FFFFFF"/>
          </w:tcPr>
          <w:p w:rsidR="00BB4F26" w:rsidRPr="00DA0BF2" w:rsidRDefault="00BB4F26" w:rsidP="008C7552">
            <w:pPr>
              <w:autoSpaceDE w:val="0"/>
              <w:autoSpaceDN w:val="0"/>
              <w:adjustRightInd w:val="0"/>
              <w:spacing w:after="0" w:line="240" w:lineRule="auto"/>
              <w:rPr>
                <w:rFonts w:ascii="Times New Roman" w:hAnsi="Times New Roman" w:cs="Times New Roman"/>
                <w:color w:val="000000"/>
              </w:rPr>
            </w:pPr>
            <w:r w:rsidRPr="00DA0BF2">
              <w:rPr>
                <w:rFonts w:ascii="Times New Roman" w:hAnsi="Times New Roman" w:cs="Times New Roman"/>
                <w:color w:val="000000"/>
              </w:rPr>
              <w:t xml:space="preserve">      395.000,00 </w:t>
            </w:r>
          </w:p>
        </w:tc>
        <w:tc>
          <w:tcPr>
            <w:tcW w:w="1680" w:type="dxa"/>
            <w:tcBorders>
              <w:top w:val="single" w:sz="6" w:space="0" w:color="000000"/>
              <w:left w:val="single" w:sz="6" w:space="0" w:color="000000"/>
              <w:bottom w:val="single" w:sz="6" w:space="0" w:color="000000"/>
              <w:right w:val="single" w:sz="6" w:space="0" w:color="000000"/>
            </w:tcBorders>
            <w:shd w:val="solid" w:color="FFFFFF" w:fill="FFFFFF"/>
          </w:tcPr>
          <w:p w:rsidR="00BB4F26" w:rsidRPr="00DA0BF2" w:rsidRDefault="00BB4F26" w:rsidP="008C7552">
            <w:pPr>
              <w:autoSpaceDE w:val="0"/>
              <w:autoSpaceDN w:val="0"/>
              <w:adjustRightInd w:val="0"/>
              <w:spacing w:after="0" w:line="240" w:lineRule="auto"/>
              <w:jc w:val="right"/>
              <w:rPr>
                <w:rFonts w:ascii="Times New Roman" w:hAnsi="Times New Roman" w:cs="Times New Roman"/>
                <w:color w:val="000000"/>
              </w:rPr>
            </w:pPr>
            <w:r w:rsidRPr="00DA0BF2">
              <w:rPr>
                <w:rFonts w:ascii="Times New Roman" w:hAnsi="Times New Roman" w:cs="Times New Roman"/>
                <w:color w:val="000000"/>
              </w:rPr>
              <w:t xml:space="preserve">          340.000,00 </w:t>
            </w:r>
          </w:p>
        </w:tc>
        <w:tc>
          <w:tcPr>
            <w:tcW w:w="898" w:type="dxa"/>
            <w:tcBorders>
              <w:top w:val="single" w:sz="6" w:space="0" w:color="000000"/>
              <w:left w:val="single" w:sz="6" w:space="0" w:color="000000"/>
              <w:bottom w:val="single" w:sz="6" w:space="0" w:color="000000"/>
              <w:right w:val="single" w:sz="6" w:space="0" w:color="000000"/>
            </w:tcBorders>
            <w:shd w:val="solid" w:color="FFFFFF" w:fill="FFFFFF"/>
          </w:tcPr>
          <w:p w:rsidR="00BB4F26" w:rsidRPr="00DA0BF2" w:rsidRDefault="00BB4F26" w:rsidP="008C7552">
            <w:pPr>
              <w:autoSpaceDE w:val="0"/>
              <w:autoSpaceDN w:val="0"/>
              <w:adjustRightInd w:val="0"/>
              <w:spacing w:after="0" w:line="240" w:lineRule="auto"/>
              <w:rPr>
                <w:rFonts w:ascii="Times New Roman" w:hAnsi="Times New Roman" w:cs="Times New Roman"/>
                <w:b/>
                <w:bCs/>
                <w:color w:val="000000"/>
              </w:rPr>
            </w:pPr>
            <w:r w:rsidRPr="00DA0BF2">
              <w:rPr>
                <w:rFonts w:ascii="Times New Roman" w:hAnsi="Times New Roman" w:cs="Times New Roman"/>
                <w:b/>
                <w:bCs/>
                <w:color w:val="000000"/>
              </w:rPr>
              <w:t>BR.2</w:t>
            </w:r>
          </w:p>
        </w:tc>
      </w:tr>
      <w:tr w:rsidR="00BB4F26" w:rsidRPr="00DA0BF2" w:rsidTr="008C7552">
        <w:trPr>
          <w:trHeight w:val="1013"/>
        </w:trPr>
        <w:tc>
          <w:tcPr>
            <w:tcW w:w="2155" w:type="dxa"/>
            <w:tcBorders>
              <w:top w:val="single" w:sz="6" w:space="0" w:color="000000"/>
              <w:left w:val="single" w:sz="6" w:space="0" w:color="000000"/>
              <w:bottom w:val="single" w:sz="6" w:space="0" w:color="000000"/>
              <w:right w:val="single" w:sz="6" w:space="0" w:color="000000"/>
            </w:tcBorders>
          </w:tcPr>
          <w:p w:rsidR="00BB4F26" w:rsidRPr="00DA0BF2" w:rsidRDefault="00BB4F26" w:rsidP="008C7552">
            <w:pPr>
              <w:autoSpaceDE w:val="0"/>
              <w:autoSpaceDN w:val="0"/>
              <w:adjustRightInd w:val="0"/>
              <w:spacing w:after="0" w:line="240" w:lineRule="auto"/>
              <w:rPr>
                <w:rFonts w:ascii="Times New Roman" w:hAnsi="Times New Roman" w:cs="Times New Roman"/>
                <w:color w:val="000000"/>
              </w:rPr>
            </w:pPr>
            <w:r w:rsidRPr="00DA0BF2">
              <w:rPr>
                <w:rFonts w:ascii="Times New Roman" w:hAnsi="Times New Roman" w:cs="Times New Roman"/>
                <w:color w:val="000000"/>
              </w:rPr>
              <w:t>Kulturno umitničko društvo železničara "BRATSTVO" Subatica</w:t>
            </w:r>
          </w:p>
        </w:tc>
        <w:tc>
          <w:tcPr>
            <w:tcW w:w="1114" w:type="dxa"/>
            <w:tcBorders>
              <w:top w:val="single" w:sz="6" w:space="0" w:color="000000"/>
              <w:left w:val="single" w:sz="6" w:space="0" w:color="000000"/>
              <w:bottom w:val="single" w:sz="6" w:space="0" w:color="000000"/>
              <w:right w:val="single" w:sz="6" w:space="0" w:color="000000"/>
            </w:tcBorders>
          </w:tcPr>
          <w:p w:rsidR="00BB4F26" w:rsidRPr="00DA0BF2" w:rsidRDefault="00BB4F26" w:rsidP="008C7552">
            <w:pPr>
              <w:autoSpaceDE w:val="0"/>
              <w:autoSpaceDN w:val="0"/>
              <w:adjustRightInd w:val="0"/>
              <w:spacing w:after="0" w:line="240" w:lineRule="auto"/>
              <w:rPr>
                <w:rFonts w:ascii="Times New Roman" w:hAnsi="Times New Roman" w:cs="Times New Roman"/>
                <w:color w:val="000000"/>
              </w:rPr>
            </w:pPr>
            <w:r w:rsidRPr="00DA0BF2">
              <w:rPr>
                <w:rFonts w:ascii="Times New Roman" w:hAnsi="Times New Roman" w:cs="Times New Roman"/>
                <w:color w:val="000000"/>
              </w:rPr>
              <w:t>Subatica</w:t>
            </w:r>
          </w:p>
        </w:tc>
        <w:tc>
          <w:tcPr>
            <w:tcW w:w="2217" w:type="dxa"/>
            <w:tcBorders>
              <w:top w:val="single" w:sz="6" w:space="0" w:color="000000"/>
              <w:left w:val="single" w:sz="6" w:space="0" w:color="000000"/>
              <w:bottom w:val="single" w:sz="6" w:space="0" w:color="000000"/>
              <w:right w:val="single" w:sz="6" w:space="0" w:color="000000"/>
            </w:tcBorders>
          </w:tcPr>
          <w:p w:rsidR="00BB4F26" w:rsidRPr="00DA0BF2" w:rsidRDefault="00BB4F26" w:rsidP="008C7552">
            <w:pPr>
              <w:autoSpaceDE w:val="0"/>
              <w:autoSpaceDN w:val="0"/>
              <w:adjustRightInd w:val="0"/>
              <w:spacing w:after="0" w:line="240" w:lineRule="auto"/>
              <w:rPr>
                <w:rFonts w:ascii="Times New Roman" w:hAnsi="Times New Roman" w:cs="Times New Roman"/>
                <w:color w:val="000000"/>
              </w:rPr>
            </w:pPr>
            <w:r w:rsidRPr="00DA0BF2">
              <w:rPr>
                <w:rFonts w:ascii="Times New Roman" w:hAnsi="Times New Roman" w:cs="Times New Roman"/>
                <w:color w:val="000000"/>
              </w:rPr>
              <w:t>BUNjEVCI KROZ PISMU, IGRU I NOŠNjU</w:t>
            </w:r>
          </w:p>
        </w:tc>
        <w:tc>
          <w:tcPr>
            <w:tcW w:w="1464" w:type="dxa"/>
            <w:tcBorders>
              <w:top w:val="single" w:sz="6" w:space="0" w:color="000000"/>
              <w:left w:val="single" w:sz="6" w:space="0" w:color="000000"/>
              <w:bottom w:val="single" w:sz="6" w:space="0" w:color="000000"/>
              <w:right w:val="single" w:sz="6" w:space="0" w:color="000000"/>
            </w:tcBorders>
            <w:shd w:val="solid" w:color="FFFFFF" w:fill="FFFFFF"/>
          </w:tcPr>
          <w:p w:rsidR="00BB4F26" w:rsidRPr="00DA0BF2" w:rsidRDefault="00BB4F26" w:rsidP="008C7552">
            <w:pPr>
              <w:autoSpaceDE w:val="0"/>
              <w:autoSpaceDN w:val="0"/>
              <w:adjustRightInd w:val="0"/>
              <w:spacing w:after="0" w:line="240" w:lineRule="auto"/>
              <w:rPr>
                <w:rFonts w:ascii="Times New Roman" w:hAnsi="Times New Roman" w:cs="Times New Roman"/>
                <w:color w:val="000000"/>
              </w:rPr>
            </w:pPr>
            <w:r w:rsidRPr="00DA0BF2">
              <w:rPr>
                <w:rFonts w:ascii="Times New Roman" w:hAnsi="Times New Roman" w:cs="Times New Roman"/>
                <w:color w:val="000000"/>
              </w:rPr>
              <w:t xml:space="preserve">   1.200.000,00 </w:t>
            </w:r>
          </w:p>
        </w:tc>
        <w:tc>
          <w:tcPr>
            <w:tcW w:w="1680" w:type="dxa"/>
            <w:tcBorders>
              <w:top w:val="single" w:sz="6" w:space="0" w:color="000000"/>
              <w:left w:val="single" w:sz="6" w:space="0" w:color="000000"/>
              <w:bottom w:val="single" w:sz="6" w:space="0" w:color="000000"/>
              <w:right w:val="single" w:sz="6" w:space="0" w:color="000000"/>
            </w:tcBorders>
            <w:shd w:val="solid" w:color="FFFFFF" w:fill="FFFFFF"/>
          </w:tcPr>
          <w:p w:rsidR="00BB4F26" w:rsidRPr="00DA0BF2" w:rsidRDefault="00BB4F26" w:rsidP="008C7552">
            <w:pPr>
              <w:autoSpaceDE w:val="0"/>
              <w:autoSpaceDN w:val="0"/>
              <w:adjustRightInd w:val="0"/>
              <w:spacing w:after="0" w:line="240" w:lineRule="auto"/>
              <w:jc w:val="right"/>
              <w:rPr>
                <w:rFonts w:ascii="Times New Roman" w:hAnsi="Times New Roman" w:cs="Times New Roman"/>
                <w:color w:val="000000"/>
              </w:rPr>
            </w:pPr>
            <w:r w:rsidRPr="00DA0BF2">
              <w:rPr>
                <w:rFonts w:ascii="Times New Roman" w:hAnsi="Times New Roman" w:cs="Times New Roman"/>
                <w:color w:val="000000"/>
              </w:rPr>
              <w:t xml:space="preserve">          300.000,00 </w:t>
            </w:r>
          </w:p>
        </w:tc>
        <w:tc>
          <w:tcPr>
            <w:tcW w:w="898" w:type="dxa"/>
            <w:tcBorders>
              <w:top w:val="single" w:sz="6" w:space="0" w:color="000000"/>
              <w:left w:val="single" w:sz="6" w:space="0" w:color="000000"/>
              <w:bottom w:val="single" w:sz="6" w:space="0" w:color="000000"/>
              <w:right w:val="single" w:sz="6" w:space="0" w:color="000000"/>
            </w:tcBorders>
            <w:shd w:val="solid" w:color="FFFFFF" w:fill="FFFFFF"/>
          </w:tcPr>
          <w:p w:rsidR="00BB4F26" w:rsidRPr="00DA0BF2" w:rsidRDefault="00BB4F26" w:rsidP="008C7552">
            <w:pPr>
              <w:autoSpaceDE w:val="0"/>
              <w:autoSpaceDN w:val="0"/>
              <w:adjustRightInd w:val="0"/>
              <w:spacing w:after="0" w:line="240" w:lineRule="auto"/>
              <w:rPr>
                <w:rFonts w:ascii="Times New Roman" w:hAnsi="Times New Roman" w:cs="Times New Roman"/>
                <w:b/>
                <w:bCs/>
                <w:color w:val="000000"/>
              </w:rPr>
            </w:pPr>
            <w:r w:rsidRPr="00DA0BF2">
              <w:rPr>
                <w:rFonts w:ascii="Times New Roman" w:hAnsi="Times New Roman" w:cs="Times New Roman"/>
                <w:b/>
                <w:bCs/>
                <w:color w:val="000000"/>
              </w:rPr>
              <w:t>BR.3</w:t>
            </w:r>
          </w:p>
        </w:tc>
      </w:tr>
      <w:tr w:rsidR="00BB4F26" w:rsidRPr="00DA0BF2" w:rsidTr="008C7552">
        <w:trPr>
          <w:trHeight w:val="761"/>
        </w:trPr>
        <w:tc>
          <w:tcPr>
            <w:tcW w:w="2155" w:type="dxa"/>
            <w:tcBorders>
              <w:top w:val="single" w:sz="6" w:space="0" w:color="000000"/>
              <w:left w:val="single" w:sz="6" w:space="0" w:color="000000"/>
              <w:bottom w:val="single" w:sz="6" w:space="0" w:color="000000"/>
              <w:right w:val="single" w:sz="6" w:space="0" w:color="000000"/>
            </w:tcBorders>
          </w:tcPr>
          <w:p w:rsidR="00BB4F26" w:rsidRPr="00DA0BF2" w:rsidRDefault="00BB4F26" w:rsidP="008C7552">
            <w:pPr>
              <w:autoSpaceDE w:val="0"/>
              <w:autoSpaceDN w:val="0"/>
              <w:adjustRightInd w:val="0"/>
              <w:spacing w:after="0" w:line="240" w:lineRule="auto"/>
              <w:rPr>
                <w:rFonts w:ascii="Times New Roman" w:hAnsi="Times New Roman" w:cs="Times New Roman"/>
                <w:color w:val="000000"/>
              </w:rPr>
            </w:pPr>
            <w:r w:rsidRPr="00DA0BF2">
              <w:rPr>
                <w:rFonts w:ascii="Times New Roman" w:hAnsi="Times New Roman" w:cs="Times New Roman"/>
                <w:color w:val="000000"/>
              </w:rPr>
              <w:t>BUNjEVAČKI KULTURNI CENTAR BAJMAK</w:t>
            </w:r>
          </w:p>
        </w:tc>
        <w:tc>
          <w:tcPr>
            <w:tcW w:w="1114" w:type="dxa"/>
            <w:tcBorders>
              <w:top w:val="single" w:sz="6" w:space="0" w:color="000000"/>
              <w:left w:val="single" w:sz="6" w:space="0" w:color="000000"/>
              <w:bottom w:val="single" w:sz="6" w:space="0" w:color="000000"/>
              <w:right w:val="single" w:sz="6" w:space="0" w:color="000000"/>
            </w:tcBorders>
          </w:tcPr>
          <w:p w:rsidR="00BB4F26" w:rsidRPr="00DA0BF2" w:rsidRDefault="00BB4F26" w:rsidP="008C7552">
            <w:pPr>
              <w:autoSpaceDE w:val="0"/>
              <w:autoSpaceDN w:val="0"/>
              <w:adjustRightInd w:val="0"/>
              <w:spacing w:after="0" w:line="240" w:lineRule="auto"/>
              <w:rPr>
                <w:rFonts w:ascii="Times New Roman" w:hAnsi="Times New Roman" w:cs="Times New Roman"/>
                <w:color w:val="000000"/>
              </w:rPr>
            </w:pPr>
            <w:r w:rsidRPr="00DA0BF2">
              <w:rPr>
                <w:rFonts w:ascii="Times New Roman" w:hAnsi="Times New Roman" w:cs="Times New Roman"/>
                <w:color w:val="000000"/>
              </w:rPr>
              <w:t>Bajmak</w:t>
            </w:r>
          </w:p>
        </w:tc>
        <w:tc>
          <w:tcPr>
            <w:tcW w:w="2217" w:type="dxa"/>
            <w:tcBorders>
              <w:top w:val="single" w:sz="6" w:space="0" w:color="000000"/>
              <w:left w:val="single" w:sz="6" w:space="0" w:color="000000"/>
              <w:bottom w:val="single" w:sz="6" w:space="0" w:color="000000"/>
              <w:right w:val="single" w:sz="6" w:space="0" w:color="000000"/>
            </w:tcBorders>
          </w:tcPr>
          <w:p w:rsidR="00BB4F26" w:rsidRPr="00DA0BF2" w:rsidRDefault="00BB4F26" w:rsidP="008C7552">
            <w:pPr>
              <w:autoSpaceDE w:val="0"/>
              <w:autoSpaceDN w:val="0"/>
              <w:adjustRightInd w:val="0"/>
              <w:spacing w:after="0" w:line="240" w:lineRule="auto"/>
              <w:rPr>
                <w:rFonts w:ascii="Times New Roman" w:hAnsi="Times New Roman" w:cs="Times New Roman"/>
                <w:color w:val="000000"/>
              </w:rPr>
            </w:pPr>
            <w:r w:rsidRPr="00DA0BF2">
              <w:rPr>
                <w:rFonts w:ascii="Times New Roman" w:hAnsi="Times New Roman" w:cs="Times New Roman"/>
                <w:color w:val="000000"/>
              </w:rPr>
              <w:t>DANI BUNjEVAČKE KULTURE</w:t>
            </w:r>
          </w:p>
        </w:tc>
        <w:tc>
          <w:tcPr>
            <w:tcW w:w="1464" w:type="dxa"/>
            <w:tcBorders>
              <w:top w:val="single" w:sz="6" w:space="0" w:color="000000"/>
              <w:left w:val="single" w:sz="6" w:space="0" w:color="000000"/>
              <w:bottom w:val="single" w:sz="6" w:space="0" w:color="000000"/>
              <w:right w:val="single" w:sz="6" w:space="0" w:color="000000"/>
            </w:tcBorders>
          </w:tcPr>
          <w:p w:rsidR="00BB4F26" w:rsidRPr="00DA0BF2" w:rsidRDefault="00BB4F26" w:rsidP="008C7552">
            <w:pPr>
              <w:autoSpaceDE w:val="0"/>
              <w:autoSpaceDN w:val="0"/>
              <w:adjustRightInd w:val="0"/>
              <w:spacing w:after="0" w:line="240" w:lineRule="auto"/>
              <w:rPr>
                <w:rFonts w:ascii="Times New Roman" w:hAnsi="Times New Roman" w:cs="Times New Roman"/>
                <w:color w:val="000000"/>
              </w:rPr>
            </w:pPr>
            <w:r w:rsidRPr="00DA0BF2">
              <w:rPr>
                <w:rFonts w:ascii="Times New Roman" w:hAnsi="Times New Roman" w:cs="Times New Roman"/>
                <w:color w:val="000000"/>
              </w:rPr>
              <w:t xml:space="preserve">      984.000,00 </w:t>
            </w:r>
          </w:p>
        </w:tc>
        <w:tc>
          <w:tcPr>
            <w:tcW w:w="1680" w:type="dxa"/>
            <w:tcBorders>
              <w:top w:val="single" w:sz="6" w:space="0" w:color="000000"/>
              <w:left w:val="single" w:sz="6" w:space="0" w:color="000000"/>
              <w:bottom w:val="single" w:sz="6" w:space="0" w:color="000000"/>
              <w:right w:val="single" w:sz="6" w:space="0" w:color="000000"/>
            </w:tcBorders>
          </w:tcPr>
          <w:p w:rsidR="00BB4F26" w:rsidRPr="00DA0BF2" w:rsidRDefault="00BB4F26" w:rsidP="008C7552">
            <w:pPr>
              <w:autoSpaceDE w:val="0"/>
              <w:autoSpaceDN w:val="0"/>
              <w:adjustRightInd w:val="0"/>
              <w:spacing w:after="0" w:line="240" w:lineRule="auto"/>
              <w:jc w:val="right"/>
              <w:rPr>
                <w:rFonts w:ascii="Times New Roman" w:hAnsi="Times New Roman" w:cs="Times New Roman"/>
                <w:color w:val="000000"/>
              </w:rPr>
            </w:pPr>
            <w:r w:rsidRPr="00DA0BF2">
              <w:rPr>
                <w:rFonts w:ascii="Times New Roman" w:hAnsi="Times New Roman" w:cs="Times New Roman"/>
                <w:color w:val="000000"/>
              </w:rPr>
              <w:t xml:space="preserve">          604.000,00 </w:t>
            </w:r>
          </w:p>
        </w:tc>
        <w:tc>
          <w:tcPr>
            <w:tcW w:w="898" w:type="dxa"/>
            <w:tcBorders>
              <w:top w:val="single" w:sz="6" w:space="0" w:color="000000"/>
              <w:left w:val="single" w:sz="6" w:space="0" w:color="000000"/>
              <w:bottom w:val="single" w:sz="6" w:space="0" w:color="000000"/>
              <w:right w:val="single" w:sz="6" w:space="0" w:color="000000"/>
            </w:tcBorders>
          </w:tcPr>
          <w:p w:rsidR="00BB4F26" w:rsidRPr="00DA0BF2" w:rsidRDefault="00BB4F26" w:rsidP="008C7552">
            <w:pPr>
              <w:autoSpaceDE w:val="0"/>
              <w:autoSpaceDN w:val="0"/>
              <w:adjustRightInd w:val="0"/>
              <w:spacing w:after="0" w:line="240" w:lineRule="auto"/>
              <w:rPr>
                <w:rFonts w:ascii="Times New Roman" w:hAnsi="Times New Roman" w:cs="Times New Roman"/>
                <w:b/>
                <w:bCs/>
                <w:color w:val="000000"/>
              </w:rPr>
            </w:pPr>
            <w:r w:rsidRPr="00DA0BF2">
              <w:rPr>
                <w:rFonts w:ascii="Times New Roman" w:hAnsi="Times New Roman" w:cs="Times New Roman"/>
                <w:b/>
                <w:bCs/>
                <w:color w:val="000000"/>
              </w:rPr>
              <w:t>BR.4</w:t>
            </w:r>
          </w:p>
        </w:tc>
      </w:tr>
      <w:tr w:rsidR="00BB4F26" w:rsidRPr="00DA0BF2" w:rsidTr="008C7552">
        <w:trPr>
          <w:trHeight w:val="1262"/>
        </w:trPr>
        <w:tc>
          <w:tcPr>
            <w:tcW w:w="2155" w:type="dxa"/>
            <w:tcBorders>
              <w:top w:val="single" w:sz="6" w:space="0" w:color="000000"/>
              <w:left w:val="single" w:sz="6" w:space="0" w:color="000000"/>
              <w:bottom w:val="single" w:sz="6" w:space="0" w:color="000000"/>
              <w:right w:val="single" w:sz="6" w:space="0" w:color="000000"/>
            </w:tcBorders>
          </w:tcPr>
          <w:p w:rsidR="00BB4F26" w:rsidRPr="00DA0BF2" w:rsidRDefault="00BB4F26" w:rsidP="008C7552">
            <w:pPr>
              <w:autoSpaceDE w:val="0"/>
              <w:autoSpaceDN w:val="0"/>
              <w:adjustRightInd w:val="0"/>
              <w:spacing w:after="0" w:line="240" w:lineRule="auto"/>
              <w:rPr>
                <w:rFonts w:ascii="Times New Roman" w:hAnsi="Times New Roman" w:cs="Times New Roman"/>
                <w:color w:val="000000"/>
              </w:rPr>
            </w:pPr>
            <w:r w:rsidRPr="00DA0BF2">
              <w:rPr>
                <w:rFonts w:ascii="Times New Roman" w:hAnsi="Times New Roman" w:cs="Times New Roman"/>
                <w:color w:val="000000"/>
              </w:rPr>
              <w:t>UG "Bunjevačka kasina", Subatica</w:t>
            </w:r>
          </w:p>
        </w:tc>
        <w:tc>
          <w:tcPr>
            <w:tcW w:w="1114" w:type="dxa"/>
            <w:tcBorders>
              <w:top w:val="single" w:sz="6" w:space="0" w:color="000000"/>
              <w:left w:val="single" w:sz="6" w:space="0" w:color="000000"/>
              <w:bottom w:val="single" w:sz="6" w:space="0" w:color="000000"/>
              <w:right w:val="single" w:sz="6" w:space="0" w:color="000000"/>
            </w:tcBorders>
          </w:tcPr>
          <w:p w:rsidR="00BB4F26" w:rsidRPr="00DA0BF2" w:rsidRDefault="00BB4F26" w:rsidP="008C7552">
            <w:pPr>
              <w:autoSpaceDE w:val="0"/>
              <w:autoSpaceDN w:val="0"/>
              <w:adjustRightInd w:val="0"/>
              <w:spacing w:after="0" w:line="240" w:lineRule="auto"/>
              <w:rPr>
                <w:rFonts w:ascii="Times New Roman" w:hAnsi="Times New Roman" w:cs="Times New Roman"/>
                <w:color w:val="000000"/>
              </w:rPr>
            </w:pPr>
            <w:r w:rsidRPr="00DA0BF2">
              <w:rPr>
                <w:rFonts w:ascii="Times New Roman" w:hAnsi="Times New Roman" w:cs="Times New Roman"/>
                <w:color w:val="000000"/>
              </w:rPr>
              <w:t>Subatica</w:t>
            </w:r>
          </w:p>
        </w:tc>
        <w:tc>
          <w:tcPr>
            <w:tcW w:w="2217" w:type="dxa"/>
            <w:tcBorders>
              <w:top w:val="single" w:sz="6" w:space="0" w:color="000000"/>
              <w:left w:val="single" w:sz="6" w:space="0" w:color="000000"/>
              <w:bottom w:val="single" w:sz="6" w:space="0" w:color="000000"/>
              <w:right w:val="single" w:sz="6" w:space="0" w:color="000000"/>
            </w:tcBorders>
          </w:tcPr>
          <w:p w:rsidR="00BB4F26" w:rsidRPr="00DA0BF2" w:rsidRDefault="00BB4F26" w:rsidP="008C7552">
            <w:pPr>
              <w:autoSpaceDE w:val="0"/>
              <w:autoSpaceDN w:val="0"/>
              <w:adjustRightInd w:val="0"/>
              <w:spacing w:after="0" w:line="240" w:lineRule="auto"/>
              <w:rPr>
                <w:rFonts w:ascii="Times New Roman" w:hAnsi="Times New Roman" w:cs="Times New Roman"/>
                <w:color w:val="000000"/>
              </w:rPr>
            </w:pPr>
            <w:r w:rsidRPr="00DA0BF2">
              <w:rPr>
                <w:rFonts w:ascii="Times New Roman" w:hAnsi="Times New Roman" w:cs="Times New Roman"/>
                <w:color w:val="000000"/>
              </w:rPr>
              <w:t>"Slavjan" Istorijska tribina - izložba fotografija i knjiga biskupa Ivana Antunovića</w:t>
            </w:r>
          </w:p>
        </w:tc>
        <w:tc>
          <w:tcPr>
            <w:tcW w:w="1464" w:type="dxa"/>
            <w:tcBorders>
              <w:top w:val="single" w:sz="6" w:space="0" w:color="000000"/>
              <w:left w:val="single" w:sz="6" w:space="0" w:color="000000"/>
              <w:bottom w:val="single" w:sz="6" w:space="0" w:color="000000"/>
              <w:right w:val="single" w:sz="6" w:space="0" w:color="000000"/>
            </w:tcBorders>
          </w:tcPr>
          <w:p w:rsidR="00BB4F26" w:rsidRPr="00DA0BF2" w:rsidRDefault="00BB4F26" w:rsidP="008C7552">
            <w:pPr>
              <w:autoSpaceDE w:val="0"/>
              <w:autoSpaceDN w:val="0"/>
              <w:adjustRightInd w:val="0"/>
              <w:spacing w:after="0" w:line="240" w:lineRule="auto"/>
              <w:rPr>
                <w:rFonts w:ascii="Times New Roman" w:hAnsi="Times New Roman" w:cs="Times New Roman"/>
                <w:color w:val="000000"/>
              </w:rPr>
            </w:pPr>
            <w:r w:rsidRPr="00DA0BF2">
              <w:rPr>
                <w:rFonts w:ascii="Times New Roman" w:hAnsi="Times New Roman" w:cs="Times New Roman"/>
                <w:color w:val="000000"/>
              </w:rPr>
              <w:t xml:space="preserve">      370.000,00 </w:t>
            </w:r>
          </w:p>
        </w:tc>
        <w:tc>
          <w:tcPr>
            <w:tcW w:w="1680" w:type="dxa"/>
            <w:tcBorders>
              <w:top w:val="single" w:sz="6" w:space="0" w:color="000000"/>
              <w:left w:val="single" w:sz="6" w:space="0" w:color="000000"/>
              <w:bottom w:val="single" w:sz="6" w:space="0" w:color="000000"/>
              <w:right w:val="single" w:sz="6" w:space="0" w:color="000000"/>
            </w:tcBorders>
          </w:tcPr>
          <w:p w:rsidR="00BB4F26" w:rsidRPr="00DA0BF2" w:rsidRDefault="00BB4F26" w:rsidP="008C7552">
            <w:pPr>
              <w:autoSpaceDE w:val="0"/>
              <w:autoSpaceDN w:val="0"/>
              <w:adjustRightInd w:val="0"/>
              <w:spacing w:after="0" w:line="240" w:lineRule="auto"/>
              <w:jc w:val="right"/>
              <w:rPr>
                <w:rFonts w:ascii="Times New Roman" w:hAnsi="Times New Roman" w:cs="Times New Roman"/>
                <w:color w:val="000000"/>
              </w:rPr>
            </w:pPr>
            <w:r w:rsidRPr="00DA0BF2">
              <w:rPr>
                <w:rFonts w:ascii="Times New Roman" w:hAnsi="Times New Roman" w:cs="Times New Roman"/>
                <w:color w:val="000000"/>
              </w:rPr>
              <w:t xml:space="preserve">          290.000,00 </w:t>
            </w:r>
          </w:p>
        </w:tc>
        <w:tc>
          <w:tcPr>
            <w:tcW w:w="898" w:type="dxa"/>
            <w:tcBorders>
              <w:top w:val="single" w:sz="6" w:space="0" w:color="000000"/>
              <w:left w:val="single" w:sz="6" w:space="0" w:color="000000"/>
              <w:bottom w:val="single" w:sz="6" w:space="0" w:color="000000"/>
              <w:right w:val="single" w:sz="6" w:space="0" w:color="000000"/>
            </w:tcBorders>
          </w:tcPr>
          <w:p w:rsidR="00BB4F26" w:rsidRPr="00DA0BF2" w:rsidRDefault="00BB4F26" w:rsidP="008C7552">
            <w:pPr>
              <w:autoSpaceDE w:val="0"/>
              <w:autoSpaceDN w:val="0"/>
              <w:adjustRightInd w:val="0"/>
              <w:spacing w:after="0" w:line="240" w:lineRule="auto"/>
              <w:rPr>
                <w:rFonts w:ascii="Times New Roman" w:hAnsi="Times New Roman" w:cs="Times New Roman"/>
                <w:b/>
                <w:bCs/>
                <w:color w:val="000000"/>
              </w:rPr>
            </w:pPr>
            <w:r w:rsidRPr="00DA0BF2">
              <w:rPr>
                <w:rFonts w:ascii="Times New Roman" w:hAnsi="Times New Roman" w:cs="Times New Roman"/>
                <w:b/>
                <w:bCs/>
                <w:color w:val="000000"/>
              </w:rPr>
              <w:t>BR.5</w:t>
            </w:r>
          </w:p>
        </w:tc>
      </w:tr>
      <w:tr w:rsidR="00BB4F26" w:rsidRPr="00DA0BF2" w:rsidTr="008C7552">
        <w:trPr>
          <w:trHeight w:val="1013"/>
        </w:trPr>
        <w:tc>
          <w:tcPr>
            <w:tcW w:w="2155" w:type="dxa"/>
            <w:tcBorders>
              <w:top w:val="single" w:sz="6" w:space="0" w:color="000000"/>
              <w:left w:val="single" w:sz="6" w:space="0" w:color="000000"/>
              <w:bottom w:val="single" w:sz="6" w:space="0" w:color="auto"/>
              <w:right w:val="single" w:sz="6" w:space="0" w:color="000000"/>
            </w:tcBorders>
          </w:tcPr>
          <w:p w:rsidR="00BB4F26" w:rsidRPr="00DA0BF2" w:rsidRDefault="00BB4F26" w:rsidP="008C7552">
            <w:pPr>
              <w:autoSpaceDE w:val="0"/>
              <w:autoSpaceDN w:val="0"/>
              <w:adjustRightInd w:val="0"/>
              <w:spacing w:after="0" w:line="240" w:lineRule="auto"/>
              <w:rPr>
                <w:rFonts w:ascii="Times New Roman" w:hAnsi="Times New Roman" w:cs="Times New Roman"/>
                <w:color w:val="000000"/>
              </w:rPr>
            </w:pPr>
            <w:r w:rsidRPr="00DA0BF2">
              <w:rPr>
                <w:rFonts w:ascii="Times New Roman" w:hAnsi="Times New Roman" w:cs="Times New Roman"/>
                <w:color w:val="000000"/>
              </w:rPr>
              <w:t>Udruženje građana "Bunjevački omladinski centar", Subatica</w:t>
            </w:r>
          </w:p>
        </w:tc>
        <w:tc>
          <w:tcPr>
            <w:tcW w:w="1114" w:type="dxa"/>
            <w:tcBorders>
              <w:top w:val="single" w:sz="6" w:space="0" w:color="000000"/>
              <w:left w:val="single" w:sz="6" w:space="0" w:color="000000"/>
              <w:bottom w:val="single" w:sz="6" w:space="0" w:color="auto"/>
              <w:right w:val="single" w:sz="6" w:space="0" w:color="000000"/>
            </w:tcBorders>
          </w:tcPr>
          <w:p w:rsidR="00BB4F26" w:rsidRPr="00DA0BF2" w:rsidRDefault="00BB4F26" w:rsidP="008C7552">
            <w:pPr>
              <w:autoSpaceDE w:val="0"/>
              <w:autoSpaceDN w:val="0"/>
              <w:adjustRightInd w:val="0"/>
              <w:spacing w:after="0" w:line="240" w:lineRule="auto"/>
              <w:rPr>
                <w:rFonts w:ascii="Times New Roman" w:hAnsi="Times New Roman" w:cs="Times New Roman"/>
                <w:color w:val="000000"/>
              </w:rPr>
            </w:pPr>
            <w:r w:rsidRPr="00DA0BF2">
              <w:rPr>
                <w:rFonts w:ascii="Times New Roman" w:hAnsi="Times New Roman" w:cs="Times New Roman"/>
                <w:color w:val="000000"/>
              </w:rPr>
              <w:t>Subatica</w:t>
            </w:r>
          </w:p>
        </w:tc>
        <w:tc>
          <w:tcPr>
            <w:tcW w:w="2217" w:type="dxa"/>
            <w:tcBorders>
              <w:top w:val="single" w:sz="6" w:space="0" w:color="000000"/>
              <w:left w:val="single" w:sz="6" w:space="0" w:color="000000"/>
              <w:bottom w:val="single" w:sz="6" w:space="0" w:color="auto"/>
              <w:right w:val="single" w:sz="6" w:space="0" w:color="000000"/>
            </w:tcBorders>
          </w:tcPr>
          <w:p w:rsidR="00BB4F26" w:rsidRPr="00DA0BF2" w:rsidRDefault="00BB4F26" w:rsidP="008C7552">
            <w:pPr>
              <w:autoSpaceDE w:val="0"/>
              <w:autoSpaceDN w:val="0"/>
              <w:adjustRightInd w:val="0"/>
              <w:spacing w:after="0" w:line="240" w:lineRule="auto"/>
              <w:rPr>
                <w:rFonts w:ascii="Times New Roman" w:hAnsi="Times New Roman" w:cs="Times New Roman"/>
                <w:color w:val="000000"/>
              </w:rPr>
            </w:pPr>
            <w:r w:rsidRPr="00DA0BF2">
              <w:rPr>
                <w:rFonts w:ascii="Times New Roman" w:hAnsi="Times New Roman" w:cs="Times New Roman"/>
                <w:color w:val="000000"/>
              </w:rPr>
              <w:t>"BOCKO" - kultura mladi</w:t>
            </w:r>
          </w:p>
        </w:tc>
        <w:tc>
          <w:tcPr>
            <w:tcW w:w="1464" w:type="dxa"/>
            <w:tcBorders>
              <w:top w:val="single" w:sz="6" w:space="0" w:color="000000"/>
              <w:left w:val="single" w:sz="6" w:space="0" w:color="000000"/>
              <w:bottom w:val="single" w:sz="6" w:space="0" w:color="auto"/>
              <w:right w:val="single" w:sz="6" w:space="0" w:color="000000"/>
            </w:tcBorders>
          </w:tcPr>
          <w:p w:rsidR="00BB4F26" w:rsidRPr="00DA0BF2" w:rsidRDefault="00BB4F26" w:rsidP="008C7552">
            <w:pPr>
              <w:autoSpaceDE w:val="0"/>
              <w:autoSpaceDN w:val="0"/>
              <w:adjustRightInd w:val="0"/>
              <w:spacing w:after="0" w:line="240" w:lineRule="auto"/>
              <w:rPr>
                <w:rFonts w:ascii="Times New Roman" w:hAnsi="Times New Roman" w:cs="Times New Roman"/>
                <w:color w:val="000000"/>
              </w:rPr>
            </w:pPr>
            <w:r w:rsidRPr="00DA0BF2">
              <w:rPr>
                <w:rFonts w:ascii="Times New Roman" w:hAnsi="Times New Roman" w:cs="Times New Roman"/>
                <w:color w:val="000000"/>
              </w:rPr>
              <w:t xml:space="preserve">      550.000,00 </w:t>
            </w:r>
          </w:p>
        </w:tc>
        <w:tc>
          <w:tcPr>
            <w:tcW w:w="1680" w:type="dxa"/>
            <w:tcBorders>
              <w:top w:val="single" w:sz="6" w:space="0" w:color="000000"/>
              <w:left w:val="single" w:sz="6" w:space="0" w:color="000000"/>
              <w:bottom w:val="single" w:sz="6" w:space="0" w:color="auto"/>
              <w:right w:val="single" w:sz="6" w:space="0" w:color="000000"/>
            </w:tcBorders>
          </w:tcPr>
          <w:p w:rsidR="00BB4F26" w:rsidRPr="00DA0BF2" w:rsidRDefault="00BB4F26" w:rsidP="008C7552">
            <w:pPr>
              <w:autoSpaceDE w:val="0"/>
              <w:autoSpaceDN w:val="0"/>
              <w:adjustRightInd w:val="0"/>
              <w:spacing w:after="0" w:line="240" w:lineRule="auto"/>
              <w:jc w:val="right"/>
              <w:rPr>
                <w:rFonts w:ascii="Times New Roman" w:hAnsi="Times New Roman" w:cs="Times New Roman"/>
                <w:color w:val="000000"/>
              </w:rPr>
            </w:pPr>
            <w:r w:rsidRPr="00DA0BF2">
              <w:rPr>
                <w:rFonts w:ascii="Times New Roman" w:hAnsi="Times New Roman" w:cs="Times New Roman"/>
                <w:color w:val="000000"/>
              </w:rPr>
              <w:t xml:space="preserve">          500.000,00 </w:t>
            </w:r>
          </w:p>
        </w:tc>
        <w:tc>
          <w:tcPr>
            <w:tcW w:w="898" w:type="dxa"/>
            <w:tcBorders>
              <w:top w:val="single" w:sz="6" w:space="0" w:color="000000"/>
              <w:left w:val="single" w:sz="6" w:space="0" w:color="000000"/>
              <w:bottom w:val="single" w:sz="6" w:space="0" w:color="auto"/>
              <w:right w:val="single" w:sz="6" w:space="0" w:color="000000"/>
            </w:tcBorders>
          </w:tcPr>
          <w:p w:rsidR="00BB4F26" w:rsidRPr="00DA0BF2" w:rsidRDefault="00BB4F26" w:rsidP="008C7552">
            <w:pPr>
              <w:autoSpaceDE w:val="0"/>
              <w:autoSpaceDN w:val="0"/>
              <w:adjustRightInd w:val="0"/>
              <w:spacing w:after="0" w:line="240" w:lineRule="auto"/>
              <w:rPr>
                <w:rFonts w:ascii="Times New Roman" w:hAnsi="Times New Roman" w:cs="Times New Roman"/>
                <w:b/>
                <w:bCs/>
                <w:color w:val="000000"/>
              </w:rPr>
            </w:pPr>
            <w:r w:rsidRPr="00DA0BF2">
              <w:rPr>
                <w:rFonts w:ascii="Times New Roman" w:hAnsi="Times New Roman" w:cs="Times New Roman"/>
                <w:b/>
                <w:bCs/>
                <w:color w:val="000000"/>
              </w:rPr>
              <w:t>NE DAJE SE POZITIVNO MIŠLjENjE</w:t>
            </w:r>
          </w:p>
        </w:tc>
      </w:tr>
    </w:tbl>
    <w:p w:rsidR="00331DCD" w:rsidRPr="00DA0BF2" w:rsidRDefault="00331DCD" w:rsidP="006E28C2">
      <w:pPr>
        <w:pBdr>
          <w:top w:val="nil"/>
          <w:left w:val="nil"/>
          <w:bottom w:val="nil"/>
          <w:right w:val="nil"/>
          <w:between w:val="nil"/>
          <w:bar w:val="nil"/>
        </w:pBdr>
        <w:spacing w:after="0" w:line="288" w:lineRule="auto"/>
        <w:jc w:val="both"/>
        <w:rPr>
          <w:rFonts w:ascii="Times New Roman" w:eastAsia="Arial Unicode MS" w:hAnsi="Times New Roman" w:cs="Times New Roman"/>
          <w:sz w:val="24"/>
          <w:szCs w:val="24"/>
          <w:u w:color="000000"/>
          <w:bdr w:val="nil"/>
          <w:lang w:eastAsia="en-GB"/>
        </w:rPr>
      </w:pPr>
    </w:p>
    <w:p w:rsidR="001B777D" w:rsidRPr="00DA0BF2" w:rsidRDefault="001B777D" w:rsidP="009D0241">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eastAsia="en-GB"/>
        </w:rPr>
      </w:pPr>
    </w:p>
    <w:p w:rsidR="00BB4F26" w:rsidRPr="00DA0BF2" w:rsidRDefault="00BB4F26" w:rsidP="009D0241">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eastAsia="en-GB"/>
        </w:rPr>
      </w:pPr>
    </w:p>
    <w:p w:rsidR="00BB4F26" w:rsidRPr="00DA0BF2" w:rsidRDefault="00BB4F26" w:rsidP="009D0241">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eastAsia="en-GB"/>
        </w:rPr>
      </w:pPr>
    </w:p>
    <w:p w:rsidR="004D731F" w:rsidRPr="00DA0BF2" w:rsidRDefault="004D731F" w:rsidP="004D731F">
      <w:pPr>
        <w:spacing w:after="0" w:line="240" w:lineRule="auto"/>
        <w:ind w:firstLine="708"/>
        <w:jc w:val="center"/>
        <w:rPr>
          <w:rFonts w:ascii="Times New Roman" w:hAnsi="Times New Roman" w:cs="Times New Roman"/>
          <w:b/>
          <w:sz w:val="24"/>
          <w:szCs w:val="24"/>
        </w:rPr>
      </w:pPr>
      <w:r w:rsidRPr="00DA0BF2">
        <w:rPr>
          <w:rFonts w:ascii="Times New Roman" w:hAnsi="Times New Roman" w:cs="Times New Roman"/>
          <w:b/>
          <w:sz w:val="24"/>
          <w:szCs w:val="24"/>
        </w:rPr>
        <w:t>Odluka br. 7/2025</w:t>
      </w:r>
    </w:p>
    <w:p w:rsidR="004D731F" w:rsidRPr="00DA0BF2" w:rsidRDefault="004D731F" w:rsidP="004D731F">
      <w:pPr>
        <w:pStyle w:val="NoSpacing"/>
        <w:ind w:right="480"/>
        <w:rPr>
          <w:rFonts w:ascii="Times New Roman" w:hAnsi="Times New Roman" w:cs="Times New Roman"/>
          <w:sz w:val="24"/>
          <w:szCs w:val="24"/>
        </w:rPr>
      </w:pPr>
    </w:p>
    <w:p w:rsidR="004D731F" w:rsidRPr="00DA0BF2" w:rsidRDefault="004D731F" w:rsidP="004D731F">
      <w:pPr>
        <w:pStyle w:val="NoSpacing"/>
        <w:ind w:right="480"/>
        <w:jc w:val="center"/>
        <w:rPr>
          <w:rFonts w:ascii="Times New Roman" w:hAnsi="Times New Roman" w:cs="Times New Roman"/>
          <w:sz w:val="24"/>
          <w:szCs w:val="24"/>
        </w:rPr>
      </w:pPr>
      <w:r w:rsidRPr="00DA0BF2">
        <w:rPr>
          <w:rFonts w:ascii="Times New Roman" w:hAnsi="Times New Roman" w:cs="Times New Roman"/>
          <w:sz w:val="24"/>
          <w:szCs w:val="24"/>
        </w:rPr>
        <w:t>Daje se pozitivno mišljenje na pridložene članove Upravnog odbora Međuopštinskog Zavoda za zaštitu spomenika kulture:</w:t>
      </w:r>
    </w:p>
    <w:p w:rsidR="004D731F" w:rsidRPr="00DA0BF2" w:rsidRDefault="004D731F" w:rsidP="004D731F">
      <w:pPr>
        <w:pStyle w:val="NoSpacing"/>
        <w:ind w:right="480"/>
        <w:rPr>
          <w:rFonts w:ascii="Times New Roman" w:hAnsi="Times New Roman" w:cs="Times New Roman"/>
          <w:sz w:val="24"/>
          <w:szCs w:val="24"/>
        </w:rPr>
      </w:pPr>
    </w:p>
    <w:p w:rsidR="004D731F" w:rsidRPr="00DA0BF2" w:rsidRDefault="004D731F" w:rsidP="004D731F">
      <w:pPr>
        <w:pStyle w:val="NoSpacing"/>
        <w:numPr>
          <w:ilvl w:val="0"/>
          <w:numId w:val="27"/>
        </w:numPr>
        <w:ind w:right="480"/>
        <w:rPr>
          <w:rFonts w:ascii="Times New Roman" w:hAnsi="Times New Roman" w:cs="Times New Roman"/>
          <w:sz w:val="24"/>
          <w:szCs w:val="24"/>
        </w:rPr>
      </w:pPr>
      <w:r w:rsidRPr="00DA0BF2">
        <w:rPr>
          <w:rFonts w:ascii="Times New Roman" w:hAnsi="Times New Roman" w:cs="Times New Roman"/>
          <w:sz w:val="24"/>
          <w:szCs w:val="24"/>
        </w:rPr>
        <w:t>Mag</w:t>
      </w:r>
      <w:r w:rsidR="000F51C1">
        <w:rPr>
          <w:rFonts w:ascii="Times New Roman" w:hAnsi="Times New Roman" w:cs="Times New Roman"/>
          <w:sz w:val="24"/>
          <w:szCs w:val="24"/>
        </w:rPr>
        <w:t>da Fehervari – za pridsidnika (</w:t>
      </w:r>
      <w:r w:rsidRPr="00DA0BF2">
        <w:rPr>
          <w:rFonts w:ascii="Times New Roman" w:hAnsi="Times New Roman" w:cs="Times New Roman"/>
          <w:sz w:val="24"/>
          <w:szCs w:val="24"/>
        </w:rPr>
        <w:t>pridstavnik osnivača)</w:t>
      </w:r>
    </w:p>
    <w:p w:rsidR="004D731F" w:rsidRPr="00DA0BF2" w:rsidRDefault="000F51C1" w:rsidP="004D731F">
      <w:pPr>
        <w:pStyle w:val="NoSpacing"/>
        <w:numPr>
          <w:ilvl w:val="0"/>
          <w:numId w:val="27"/>
        </w:numPr>
        <w:ind w:right="480"/>
        <w:rPr>
          <w:rFonts w:ascii="Times New Roman" w:hAnsi="Times New Roman" w:cs="Times New Roman"/>
          <w:sz w:val="24"/>
          <w:szCs w:val="24"/>
        </w:rPr>
      </w:pPr>
      <w:r>
        <w:rPr>
          <w:rFonts w:ascii="Times New Roman" w:hAnsi="Times New Roman" w:cs="Times New Roman"/>
          <w:sz w:val="24"/>
          <w:szCs w:val="24"/>
        </w:rPr>
        <w:t>Jadranka Gršić- za člana (</w:t>
      </w:r>
      <w:r w:rsidR="004D731F" w:rsidRPr="00DA0BF2">
        <w:rPr>
          <w:rFonts w:ascii="Times New Roman" w:hAnsi="Times New Roman" w:cs="Times New Roman"/>
          <w:sz w:val="24"/>
          <w:szCs w:val="24"/>
        </w:rPr>
        <w:t>pridstavnik osnivača)</w:t>
      </w:r>
    </w:p>
    <w:p w:rsidR="004D731F" w:rsidRPr="00DA0BF2" w:rsidRDefault="004D731F" w:rsidP="004D731F">
      <w:pPr>
        <w:pStyle w:val="NoSpacing"/>
        <w:numPr>
          <w:ilvl w:val="0"/>
          <w:numId w:val="27"/>
        </w:numPr>
        <w:ind w:right="480"/>
        <w:rPr>
          <w:rFonts w:ascii="Times New Roman" w:hAnsi="Times New Roman" w:cs="Times New Roman"/>
          <w:sz w:val="24"/>
          <w:szCs w:val="24"/>
        </w:rPr>
      </w:pPr>
      <w:r w:rsidRPr="00DA0BF2">
        <w:rPr>
          <w:rFonts w:ascii="Times New Roman" w:hAnsi="Times New Roman" w:cs="Times New Roman"/>
          <w:sz w:val="24"/>
          <w:szCs w:val="24"/>
        </w:rPr>
        <w:t>Viktorija Sevald Šebek</w:t>
      </w:r>
      <w:r w:rsidR="000F51C1">
        <w:rPr>
          <w:rFonts w:ascii="Times New Roman" w:hAnsi="Times New Roman" w:cs="Times New Roman"/>
          <w:sz w:val="24"/>
          <w:szCs w:val="24"/>
        </w:rPr>
        <w:t>-za člana (</w:t>
      </w:r>
      <w:r w:rsidRPr="00DA0BF2">
        <w:rPr>
          <w:rFonts w:ascii="Times New Roman" w:hAnsi="Times New Roman" w:cs="Times New Roman"/>
          <w:sz w:val="24"/>
          <w:szCs w:val="24"/>
        </w:rPr>
        <w:t>pridstavnik osnivača)</w:t>
      </w:r>
    </w:p>
    <w:p w:rsidR="004D731F" w:rsidRPr="00DA0BF2" w:rsidRDefault="000F51C1" w:rsidP="004D731F">
      <w:pPr>
        <w:pStyle w:val="NoSpacing"/>
        <w:numPr>
          <w:ilvl w:val="0"/>
          <w:numId w:val="27"/>
        </w:numPr>
        <w:ind w:right="480"/>
        <w:rPr>
          <w:rFonts w:ascii="Times New Roman" w:hAnsi="Times New Roman" w:cs="Times New Roman"/>
          <w:sz w:val="24"/>
          <w:szCs w:val="24"/>
        </w:rPr>
      </w:pPr>
      <w:r>
        <w:rPr>
          <w:rFonts w:ascii="Times New Roman" w:hAnsi="Times New Roman" w:cs="Times New Roman"/>
          <w:sz w:val="24"/>
          <w:szCs w:val="24"/>
        </w:rPr>
        <w:t>Otilija Kiš za člana (</w:t>
      </w:r>
      <w:r w:rsidR="004D731F" w:rsidRPr="00DA0BF2">
        <w:rPr>
          <w:rFonts w:ascii="Times New Roman" w:hAnsi="Times New Roman" w:cs="Times New Roman"/>
          <w:sz w:val="24"/>
          <w:szCs w:val="24"/>
        </w:rPr>
        <w:t>pridstavnik osnivača)</w:t>
      </w:r>
    </w:p>
    <w:p w:rsidR="004D731F" w:rsidRPr="00DA0BF2" w:rsidRDefault="004D731F" w:rsidP="004D731F">
      <w:pPr>
        <w:pStyle w:val="NoSpacing"/>
        <w:numPr>
          <w:ilvl w:val="0"/>
          <w:numId w:val="27"/>
        </w:numPr>
        <w:ind w:right="480"/>
        <w:rPr>
          <w:rFonts w:ascii="Times New Roman" w:hAnsi="Times New Roman" w:cs="Times New Roman"/>
          <w:sz w:val="24"/>
          <w:szCs w:val="24"/>
        </w:rPr>
      </w:pPr>
      <w:r w:rsidRPr="00DA0BF2">
        <w:rPr>
          <w:rFonts w:ascii="Times New Roman" w:hAnsi="Times New Roman" w:cs="Times New Roman"/>
          <w:sz w:val="24"/>
          <w:szCs w:val="24"/>
        </w:rPr>
        <w:t>Tibor Bognar za člana (pridstavnik Nacionalnog savita mađarske nacionalne manjine)</w:t>
      </w:r>
    </w:p>
    <w:p w:rsidR="004D731F" w:rsidRPr="00DA0BF2" w:rsidRDefault="004D731F" w:rsidP="004D731F">
      <w:pPr>
        <w:pStyle w:val="NoSpacing"/>
        <w:numPr>
          <w:ilvl w:val="0"/>
          <w:numId w:val="27"/>
        </w:numPr>
        <w:ind w:right="480"/>
        <w:rPr>
          <w:rFonts w:ascii="Times New Roman" w:hAnsi="Times New Roman" w:cs="Times New Roman"/>
          <w:sz w:val="24"/>
          <w:szCs w:val="24"/>
        </w:rPr>
      </w:pPr>
      <w:r w:rsidRPr="00DA0BF2">
        <w:rPr>
          <w:rFonts w:ascii="Times New Roman" w:hAnsi="Times New Roman" w:cs="Times New Roman"/>
          <w:sz w:val="24"/>
          <w:szCs w:val="24"/>
        </w:rPr>
        <w:t>L</w:t>
      </w:r>
      <w:r w:rsidR="000F51C1">
        <w:rPr>
          <w:rFonts w:ascii="Times New Roman" w:hAnsi="Times New Roman" w:cs="Times New Roman"/>
          <w:sz w:val="24"/>
          <w:szCs w:val="24"/>
        </w:rPr>
        <w:t>jubica Vuković Dulić za člana (</w:t>
      </w:r>
      <w:r w:rsidRPr="00DA0BF2">
        <w:rPr>
          <w:rFonts w:ascii="Times New Roman" w:hAnsi="Times New Roman" w:cs="Times New Roman"/>
          <w:sz w:val="24"/>
          <w:szCs w:val="24"/>
        </w:rPr>
        <w:t>pridstavnik Nacionalnog savita hrvatske nacionalne manjine)</w:t>
      </w:r>
    </w:p>
    <w:p w:rsidR="004D731F" w:rsidRPr="00DA0BF2" w:rsidRDefault="004D731F" w:rsidP="004D731F">
      <w:pPr>
        <w:pStyle w:val="NoSpacing"/>
        <w:numPr>
          <w:ilvl w:val="0"/>
          <w:numId w:val="27"/>
        </w:numPr>
        <w:ind w:right="480"/>
        <w:rPr>
          <w:rFonts w:ascii="Times New Roman" w:hAnsi="Times New Roman" w:cs="Times New Roman"/>
          <w:sz w:val="24"/>
          <w:szCs w:val="24"/>
        </w:rPr>
      </w:pPr>
      <w:r w:rsidRPr="00DA0BF2">
        <w:rPr>
          <w:rFonts w:ascii="Times New Roman" w:hAnsi="Times New Roman" w:cs="Times New Roman"/>
          <w:sz w:val="24"/>
          <w:szCs w:val="24"/>
        </w:rPr>
        <w:t>M</w:t>
      </w:r>
      <w:r w:rsidR="000F51C1">
        <w:rPr>
          <w:rFonts w:ascii="Times New Roman" w:hAnsi="Times New Roman" w:cs="Times New Roman"/>
          <w:sz w:val="24"/>
          <w:szCs w:val="24"/>
        </w:rPr>
        <w:t>ijo Mandić za člana (</w:t>
      </w:r>
      <w:r w:rsidRPr="00DA0BF2">
        <w:rPr>
          <w:rFonts w:ascii="Times New Roman" w:hAnsi="Times New Roman" w:cs="Times New Roman"/>
          <w:sz w:val="24"/>
          <w:szCs w:val="24"/>
        </w:rPr>
        <w:t>pridstavnik Nacionalnog savita bunjevačke nacionalne manjine)</w:t>
      </w:r>
    </w:p>
    <w:p w:rsidR="004D731F" w:rsidRPr="00DA0BF2" w:rsidRDefault="004D731F" w:rsidP="004D731F">
      <w:pPr>
        <w:pStyle w:val="NoSpacing"/>
        <w:numPr>
          <w:ilvl w:val="0"/>
          <w:numId w:val="27"/>
        </w:numPr>
        <w:ind w:right="480"/>
        <w:rPr>
          <w:rFonts w:ascii="Times New Roman" w:hAnsi="Times New Roman" w:cs="Times New Roman"/>
          <w:sz w:val="24"/>
          <w:szCs w:val="24"/>
        </w:rPr>
      </w:pPr>
      <w:r w:rsidRPr="00DA0BF2">
        <w:rPr>
          <w:rFonts w:ascii="Times New Roman" w:hAnsi="Times New Roman" w:cs="Times New Roman"/>
          <w:sz w:val="24"/>
          <w:szCs w:val="24"/>
        </w:rPr>
        <w:t>Adel Grbić Ludaši za člana (pridstavnik zaposleni Ustanove)</w:t>
      </w:r>
    </w:p>
    <w:p w:rsidR="00BB4F26" w:rsidRPr="00DA0BF2" w:rsidRDefault="00BB4F26" w:rsidP="009D0241">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eastAsia="en-GB"/>
        </w:rPr>
      </w:pPr>
    </w:p>
    <w:p w:rsidR="004D731F" w:rsidRPr="00DA0BF2" w:rsidRDefault="004D731F" w:rsidP="004D731F">
      <w:pPr>
        <w:spacing w:after="0" w:line="240" w:lineRule="auto"/>
        <w:ind w:firstLine="708"/>
        <w:jc w:val="center"/>
        <w:rPr>
          <w:rFonts w:ascii="Times New Roman" w:hAnsi="Times New Roman" w:cs="Times New Roman"/>
          <w:b/>
          <w:sz w:val="24"/>
          <w:szCs w:val="24"/>
        </w:rPr>
      </w:pPr>
      <w:r w:rsidRPr="00DA0BF2">
        <w:rPr>
          <w:rFonts w:ascii="Times New Roman" w:hAnsi="Times New Roman" w:cs="Times New Roman"/>
          <w:b/>
          <w:sz w:val="24"/>
          <w:szCs w:val="24"/>
        </w:rPr>
        <w:t>Odluka br. 8/2025</w:t>
      </w:r>
    </w:p>
    <w:p w:rsidR="004D731F" w:rsidRPr="00DA0BF2" w:rsidRDefault="004D731F" w:rsidP="004D731F">
      <w:pPr>
        <w:spacing w:after="0" w:line="240" w:lineRule="auto"/>
        <w:ind w:firstLine="708"/>
        <w:jc w:val="center"/>
        <w:rPr>
          <w:rFonts w:ascii="Times New Roman" w:hAnsi="Times New Roman" w:cs="Times New Roman"/>
          <w:b/>
          <w:sz w:val="24"/>
          <w:szCs w:val="24"/>
        </w:rPr>
      </w:pPr>
    </w:p>
    <w:p w:rsidR="00447572" w:rsidRPr="00DA0BF2" w:rsidRDefault="00447572" w:rsidP="004D731F">
      <w:pPr>
        <w:spacing w:after="0" w:line="240" w:lineRule="auto"/>
        <w:ind w:firstLine="708"/>
        <w:jc w:val="center"/>
        <w:rPr>
          <w:rFonts w:ascii="Times New Roman" w:hAnsi="Times New Roman" w:cs="Times New Roman"/>
          <w:sz w:val="24"/>
          <w:szCs w:val="24"/>
        </w:rPr>
      </w:pPr>
    </w:p>
    <w:p w:rsidR="004D731F" w:rsidRPr="00DA0BF2" w:rsidRDefault="004D731F" w:rsidP="004D731F">
      <w:pPr>
        <w:spacing w:after="0" w:line="240" w:lineRule="auto"/>
        <w:ind w:firstLine="708"/>
        <w:jc w:val="center"/>
        <w:rPr>
          <w:rFonts w:ascii="Times New Roman" w:hAnsi="Times New Roman" w:cs="Times New Roman"/>
          <w:sz w:val="24"/>
          <w:szCs w:val="24"/>
        </w:rPr>
      </w:pPr>
      <w:r w:rsidRPr="00DA0BF2">
        <w:rPr>
          <w:rFonts w:ascii="Times New Roman" w:hAnsi="Times New Roman" w:cs="Times New Roman"/>
          <w:sz w:val="24"/>
          <w:szCs w:val="24"/>
        </w:rPr>
        <w:t xml:space="preserve"> Imenuje se Tamara Babić za člana Nadzornog odbora Novinsko izdavačke ustanove </w:t>
      </w:r>
      <w:r w:rsidR="00726545">
        <w:rPr>
          <w:rFonts w:ascii="Times New Roman" w:hAnsi="Times New Roman" w:cs="Times New Roman"/>
          <w:sz w:val="24"/>
          <w:szCs w:val="24"/>
        </w:rPr>
        <w:t>„Bunjevački informativni centar</w:t>
      </w:r>
      <w:r w:rsidRPr="00DA0BF2">
        <w:rPr>
          <w:rFonts w:ascii="Times New Roman" w:hAnsi="Times New Roman" w:cs="Times New Roman"/>
          <w:sz w:val="24"/>
          <w:szCs w:val="24"/>
        </w:rPr>
        <w:t>„ iz redova zaposleni</w:t>
      </w:r>
      <w:r w:rsidR="00447572" w:rsidRPr="00DA0BF2">
        <w:rPr>
          <w:rFonts w:ascii="Times New Roman" w:hAnsi="Times New Roman" w:cs="Times New Roman"/>
          <w:sz w:val="24"/>
          <w:szCs w:val="24"/>
        </w:rPr>
        <w:t>. U</w:t>
      </w:r>
      <w:r w:rsidRPr="00DA0BF2">
        <w:rPr>
          <w:rFonts w:ascii="Times New Roman" w:hAnsi="Times New Roman" w:cs="Times New Roman"/>
          <w:sz w:val="24"/>
          <w:szCs w:val="24"/>
        </w:rPr>
        <w:t>misto Siniše Tikvickog</w:t>
      </w:r>
      <w:r w:rsidR="00447572" w:rsidRPr="00DA0BF2">
        <w:rPr>
          <w:rFonts w:ascii="Times New Roman" w:hAnsi="Times New Roman" w:cs="Times New Roman"/>
          <w:sz w:val="24"/>
          <w:szCs w:val="24"/>
        </w:rPr>
        <w:t>, koji je podno ostavku. ( ostavka Siniše Tikvickog u meterijalu)</w:t>
      </w:r>
    </w:p>
    <w:p w:rsidR="00447572" w:rsidRPr="00DA0BF2" w:rsidRDefault="004D731F" w:rsidP="00447572">
      <w:pPr>
        <w:spacing w:after="0" w:line="240" w:lineRule="auto"/>
        <w:ind w:firstLine="708"/>
        <w:jc w:val="center"/>
        <w:rPr>
          <w:rFonts w:ascii="Times New Roman" w:eastAsia="Calibri" w:hAnsi="Times New Roman" w:cs="Times New Roman"/>
          <w:sz w:val="24"/>
          <w:szCs w:val="24"/>
        </w:rPr>
      </w:pPr>
      <w:r w:rsidRPr="00DA0BF2">
        <w:rPr>
          <w:rFonts w:ascii="Times New Roman" w:hAnsi="Times New Roman" w:cs="Times New Roman"/>
          <w:sz w:val="24"/>
          <w:szCs w:val="24"/>
        </w:rPr>
        <w:t xml:space="preserve"> </w:t>
      </w:r>
      <w:r w:rsidR="00447572" w:rsidRPr="00DA0BF2">
        <w:rPr>
          <w:rFonts w:ascii="Times New Roman" w:hAnsi="Times New Roman" w:cs="Times New Roman"/>
          <w:sz w:val="24"/>
          <w:szCs w:val="24"/>
        </w:rPr>
        <w:t>Konačan s</w:t>
      </w:r>
      <w:r w:rsidRPr="00DA0BF2">
        <w:rPr>
          <w:rFonts w:ascii="Times New Roman" w:hAnsi="Times New Roman" w:cs="Times New Roman"/>
          <w:sz w:val="24"/>
          <w:szCs w:val="24"/>
        </w:rPr>
        <w:t xml:space="preserve">astav </w:t>
      </w:r>
      <w:r w:rsidRPr="00DA0BF2">
        <w:rPr>
          <w:rFonts w:ascii="Times New Roman" w:eastAsia="Calibri" w:hAnsi="Times New Roman" w:cs="Times New Roman"/>
          <w:sz w:val="24"/>
          <w:szCs w:val="24"/>
        </w:rPr>
        <w:t>Nadzornog odbora Novinsko izdavačke ustanove „Bu</w:t>
      </w:r>
      <w:r w:rsidR="00447572" w:rsidRPr="00DA0BF2">
        <w:rPr>
          <w:rFonts w:ascii="Times New Roman" w:eastAsia="Calibri" w:hAnsi="Times New Roman" w:cs="Times New Roman"/>
          <w:sz w:val="24"/>
          <w:szCs w:val="24"/>
        </w:rPr>
        <w:t>njevački informativni centar“ je:</w:t>
      </w:r>
    </w:p>
    <w:p w:rsidR="004D731F" w:rsidRPr="00DA0BF2" w:rsidRDefault="004D731F" w:rsidP="004D731F">
      <w:pPr>
        <w:numPr>
          <w:ilvl w:val="0"/>
          <w:numId w:val="28"/>
        </w:numPr>
        <w:spacing w:after="0" w:line="240" w:lineRule="auto"/>
        <w:rPr>
          <w:rFonts w:ascii="Times New Roman" w:eastAsia="Calibri" w:hAnsi="Times New Roman" w:cs="Times New Roman"/>
          <w:sz w:val="24"/>
          <w:szCs w:val="24"/>
        </w:rPr>
      </w:pPr>
      <w:r w:rsidRPr="00DA0BF2">
        <w:rPr>
          <w:rFonts w:ascii="Times New Roman" w:eastAsia="Calibri" w:hAnsi="Times New Roman" w:cs="Times New Roman"/>
          <w:sz w:val="24"/>
          <w:szCs w:val="24"/>
        </w:rPr>
        <w:t>Veljko Vojnić- pridsidnik</w:t>
      </w:r>
    </w:p>
    <w:p w:rsidR="004D731F" w:rsidRPr="00DA0BF2" w:rsidRDefault="004D731F" w:rsidP="004D731F">
      <w:pPr>
        <w:numPr>
          <w:ilvl w:val="0"/>
          <w:numId w:val="28"/>
        </w:numPr>
        <w:spacing w:after="0" w:line="240" w:lineRule="auto"/>
        <w:rPr>
          <w:rFonts w:ascii="Times New Roman" w:eastAsia="Calibri" w:hAnsi="Times New Roman" w:cs="Times New Roman"/>
          <w:sz w:val="24"/>
          <w:szCs w:val="24"/>
        </w:rPr>
      </w:pPr>
      <w:r w:rsidRPr="00DA0BF2">
        <w:rPr>
          <w:rFonts w:ascii="Times New Roman" w:eastAsia="Calibri" w:hAnsi="Times New Roman" w:cs="Times New Roman"/>
          <w:sz w:val="24"/>
          <w:szCs w:val="24"/>
        </w:rPr>
        <w:t>Tamara Babić- član iz redova zaposleni</w:t>
      </w:r>
    </w:p>
    <w:p w:rsidR="004D731F" w:rsidRPr="00DA0BF2" w:rsidRDefault="004D731F" w:rsidP="004D731F">
      <w:pPr>
        <w:numPr>
          <w:ilvl w:val="0"/>
          <w:numId w:val="28"/>
        </w:numPr>
        <w:spacing w:after="0" w:line="240" w:lineRule="auto"/>
        <w:rPr>
          <w:rFonts w:ascii="Times New Roman" w:eastAsia="Calibri" w:hAnsi="Times New Roman" w:cs="Times New Roman"/>
          <w:sz w:val="24"/>
          <w:szCs w:val="24"/>
        </w:rPr>
      </w:pPr>
      <w:r w:rsidRPr="00DA0BF2">
        <w:rPr>
          <w:rFonts w:ascii="Times New Roman" w:eastAsia="Calibri" w:hAnsi="Times New Roman" w:cs="Times New Roman"/>
          <w:sz w:val="24"/>
          <w:szCs w:val="24"/>
        </w:rPr>
        <w:t>Ružica Parčetić- nezavisan stručnjak iz oblasti informisanja na bunjevačkom jeziku ko jeziku nacionalne manjine</w:t>
      </w:r>
    </w:p>
    <w:p w:rsidR="004D731F" w:rsidRPr="00DA0BF2" w:rsidRDefault="004D731F" w:rsidP="004D731F">
      <w:pPr>
        <w:spacing w:after="0" w:line="240" w:lineRule="auto"/>
        <w:ind w:left="708"/>
        <w:rPr>
          <w:rFonts w:ascii="Times New Roman" w:eastAsia="Calibri" w:hAnsi="Times New Roman" w:cs="Times New Roman"/>
          <w:b/>
          <w:sz w:val="24"/>
          <w:szCs w:val="24"/>
        </w:rPr>
      </w:pPr>
    </w:p>
    <w:p w:rsidR="004D731F" w:rsidRPr="00DA0BF2" w:rsidRDefault="004D731F" w:rsidP="004D731F">
      <w:pPr>
        <w:jc w:val="center"/>
        <w:rPr>
          <w:rFonts w:ascii="Times New Roman" w:hAnsi="Times New Roman" w:cs="Times New Roman"/>
          <w:b/>
          <w:sz w:val="24"/>
          <w:szCs w:val="24"/>
        </w:rPr>
      </w:pPr>
      <w:r w:rsidRPr="00DA0BF2">
        <w:rPr>
          <w:rFonts w:ascii="Times New Roman" w:hAnsi="Times New Roman" w:cs="Times New Roman"/>
          <w:b/>
          <w:sz w:val="24"/>
          <w:szCs w:val="24"/>
        </w:rPr>
        <w:t>Odluka  br. 9/2025</w:t>
      </w:r>
    </w:p>
    <w:p w:rsidR="004D731F" w:rsidRPr="00DA0BF2" w:rsidRDefault="004D731F" w:rsidP="004D731F">
      <w:pPr>
        <w:suppressAutoHyphens/>
        <w:spacing w:after="0" w:line="240" w:lineRule="auto"/>
        <w:ind w:firstLine="720"/>
        <w:jc w:val="both"/>
        <w:rPr>
          <w:rFonts w:ascii="Times New Roman" w:eastAsia="Calibri" w:hAnsi="Times New Roman" w:cs="Times New Roman"/>
          <w:bCs/>
          <w:sz w:val="24"/>
          <w:szCs w:val="24"/>
          <w:lang w:val="sr-Latn-CS" w:eastAsia="ar-SA"/>
        </w:rPr>
      </w:pPr>
      <w:r w:rsidRPr="00DA0BF2">
        <w:rPr>
          <w:rFonts w:ascii="Times New Roman" w:eastAsia="Calibri" w:hAnsi="Times New Roman" w:cs="Times New Roman"/>
          <w:bCs/>
          <w:sz w:val="24"/>
          <w:szCs w:val="24"/>
          <w:lang w:val="sr-Latn-CS" w:eastAsia="ar-SA"/>
        </w:rPr>
        <w:t>Visina putni troškova za korišćenje sopstvenog putničkog vozila za 2025. godinu do neoporezivog i</w:t>
      </w:r>
      <w:r w:rsidR="00726545">
        <w:rPr>
          <w:rFonts w:ascii="Times New Roman" w:eastAsia="Calibri" w:hAnsi="Times New Roman" w:cs="Times New Roman"/>
          <w:bCs/>
          <w:sz w:val="24"/>
          <w:szCs w:val="24"/>
          <w:lang w:val="sr-Latn-CS" w:eastAsia="ar-SA"/>
        </w:rPr>
        <w:t>z</w:t>
      </w:r>
      <w:r w:rsidRPr="00DA0BF2">
        <w:rPr>
          <w:rFonts w:ascii="Times New Roman" w:eastAsia="Calibri" w:hAnsi="Times New Roman" w:cs="Times New Roman"/>
          <w:bCs/>
          <w:sz w:val="24"/>
          <w:szCs w:val="24"/>
          <w:lang w:val="sr-Latn-CS" w:eastAsia="ar-SA"/>
        </w:rPr>
        <w:t>nosa je:</w:t>
      </w:r>
    </w:p>
    <w:p w:rsidR="004D731F" w:rsidRPr="00DA0BF2" w:rsidRDefault="004D731F" w:rsidP="004D731F">
      <w:pPr>
        <w:numPr>
          <w:ilvl w:val="0"/>
          <w:numId w:val="15"/>
        </w:numPr>
        <w:suppressAutoHyphens/>
        <w:spacing w:after="0" w:line="240" w:lineRule="auto"/>
        <w:jc w:val="both"/>
        <w:rPr>
          <w:rFonts w:ascii="Times New Roman" w:eastAsia="Calibri" w:hAnsi="Times New Roman" w:cs="Times New Roman"/>
          <w:bCs/>
          <w:sz w:val="24"/>
          <w:szCs w:val="24"/>
          <w:lang w:val="en-US" w:eastAsia="ar-SA"/>
        </w:rPr>
      </w:pPr>
      <w:proofErr w:type="spellStart"/>
      <w:r w:rsidRPr="00DA0BF2">
        <w:rPr>
          <w:rFonts w:ascii="Times New Roman" w:eastAsia="Calibri" w:hAnsi="Times New Roman" w:cs="Times New Roman"/>
          <w:bCs/>
          <w:sz w:val="24"/>
          <w:szCs w:val="24"/>
          <w:lang w:val="en-US" w:eastAsia="ar-SA"/>
        </w:rPr>
        <w:t>Subatica</w:t>
      </w:r>
      <w:proofErr w:type="spellEnd"/>
      <w:r w:rsidRPr="00DA0BF2">
        <w:rPr>
          <w:rFonts w:ascii="Times New Roman" w:eastAsia="Calibri" w:hAnsi="Times New Roman" w:cs="Times New Roman"/>
          <w:bCs/>
          <w:sz w:val="24"/>
          <w:szCs w:val="24"/>
          <w:lang w:val="en-US" w:eastAsia="ar-SA"/>
        </w:rPr>
        <w:t xml:space="preserve"> - </w:t>
      </w:r>
      <w:proofErr w:type="spellStart"/>
      <w:r w:rsidRPr="00DA0BF2">
        <w:rPr>
          <w:rFonts w:ascii="Times New Roman" w:eastAsia="Calibri" w:hAnsi="Times New Roman" w:cs="Times New Roman"/>
          <w:bCs/>
          <w:sz w:val="24"/>
          <w:szCs w:val="24"/>
          <w:lang w:val="en-US" w:eastAsia="ar-SA"/>
        </w:rPr>
        <w:t>Sombor-Subatica</w:t>
      </w:r>
      <w:proofErr w:type="spellEnd"/>
      <w:r w:rsidRPr="00DA0BF2">
        <w:rPr>
          <w:rFonts w:ascii="Times New Roman" w:eastAsia="Calibri" w:hAnsi="Times New Roman" w:cs="Times New Roman"/>
          <w:bCs/>
          <w:sz w:val="24"/>
          <w:szCs w:val="24"/>
          <w:lang w:val="en-US" w:eastAsia="ar-SA"/>
        </w:rPr>
        <w:t xml:space="preserve">   </w:t>
      </w:r>
      <w:r w:rsidRPr="00DA0BF2">
        <w:rPr>
          <w:rFonts w:ascii="Times New Roman" w:eastAsia="Calibri" w:hAnsi="Times New Roman" w:cs="Times New Roman"/>
          <w:bCs/>
          <w:sz w:val="24"/>
          <w:szCs w:val="24"/>
          <w:lang w:val="en-US" w:eastAsia="ar-SA"/>
        </w:rPr>
        <w:tab/>
        <w:t xml:space="preserve"> </w:t>
      </w:r>
      <w:r w:rsidRPr="00DA0BF2">
        <w:rPr>
          <w:rFonts w:ascii="Times New Roman" w:eastAsia="Calibri" w:hAnsi="Times New Roman" w:cs="Times New Roman"/>
          <w:bCs/>
          <w:sz w:val="24"/>
          <w:szCs w:val="24"/>
          <w:lang w:val="en-US" w:eastAsia="ar-SA"/>
        </w:rPr>
        <w:tab/>
      </w:r>
      <w:r w:rsidR="00130A57" w:rsidRPr="00DA0BF2">
        <w:rPr>
          <w:rFonts w:ascii="Times New Roman" w:eastAsia="Calibri" w:hAnsi="Times New Roman" w:cs="Times New Roman"/>
          <w:bCs/>
          <w:sz w:val="24"/>
          <w:szCs w:val="24"/>
          <w:lang w:val="en-US" w:eastAsia="ar-SA"/>
        </w:rPr>
        <w:t xml:space="preserve"> </w:t>
      </w:r>
      <w:r w:rsidRPr="00DA0BF2">
        <w:rPr>
          <w:rFonts w:ascii="Times New Roman" w:eastAsia="Calibri" w:hAnsi="Times New Roman" w:cs="Times New Roman"/>
          <w:bCs/>
          <w:sz w:val="24"/>
          <w:szCs w:val="24"/>
          <w:lang w:val="en-US" w:eastAsia="ar-SA"/>
        </w:rPr>
        <w:t>2.500,00</w:t>
      </w:r>
    </w:p>
    <w:p w:rsidR="004D731F" w:rsidRPr="00DA0BF2" w:rsidRDefault="004D731F" w:rsidP="004D731F">
      <w:pPr>
        <w:numPr>
          <w:ilvl w:val="0"/>
          <w:numId w:val="16"/>
        </w:numPr>
        <w:suppressAutoHyphens/>
        <w:spacing w:after="0" w:line="240" w:lineRule="auto"/>
        <w:jc w:val="both"/>
        <w:rPr>
          <w:rFonts w:ascii="Times New Roman" w:eastAsia="Calibri" w:hAnsi="Times New Roman" w:cs="Times New Roman"/>
          <w:bCs/>
          <w:sz w:val="24"/>
          <w:szCs w:val="24"/>
          <w:lang w:val="en-US" w:eastAsia="ar-SA"/>
        </w:rPr>
      </w:pPr>
      <w:proofErr w:type="spellStart"/>
      <w:r w:rsidRPr="00DA0BF2">
        <w:rPr>
          <w:rFonts w:ascii="Times New Roman" w:eastAsia="Calibri" w:hAnsi="Times New Roman" w:cs="Times New Roman"/>
          <w:bCs/>
          <w:sz w:val="24"/>
          <w:szCs w:val="24"/>
          <w:lang w:val="en-US" w:eastAsia="ar-SA"/>
        </w:rPr>
        <w:t>Subatica</w:t>
      </w:r>
      <w:proofErr w:type="spellEnd"/>
      <w:r w:rsidRPr="00DA0BF2">
        <w:rPr>
          <w:rFonts w:ascii="Times New Roman" w:eastAsia="Calibri" w:hAnsi="Times New Roman" w:cs="Times New Roman"/>
          <w:bCs/>
          <w:sz w:val="24"/>
          <w:szCs w:val="24"/>
          <w:lang w:val="en-US" w:eastAsia="ar-SA"/>
        </w:rPr>
        <w:t xml:space="preserve"> - Beograd- </w:t>
      </w:r>
      <w:proofErr w:type="spellStart"/>
      <w:r w:rsidRPr="00DA0BF2">
        <w:rPr>
          <w:rFonts w:ascii="Times New Roman" w:eastAsia="Calibri" w:hAnsi="Times New Roman" w:cs="Times New Roman"/>
          <w:bCs/>
          <w:sz w:val="24"/>
          <w:szCs w:val="24"/>
          <w:lang w:val="en-US" w:eastAsia="ar-SA"/>
        </w:rPr>
        <w:t>Subatica</w:t>
      </w:r>
      <w:proofErr w:type="spellEnd"/>
      <w:r w:rsidRPr="00DA0BF2">
        <w:rPr>
          <w:rFonts w:ascii="Times New Roman" w:eastAsia="Calibri" w:hAnsi="Times New Roman" w:cs="Times New Roman"/>
          <w:bCs/>
          <w:sz w:val="24"/>
          <w:szCs w:val="24"/>
          <w:lang w:val="en-US" w:eastAsia="ar-SA"/>
        </w:rPr>
        <w:t xml:space="preserve">  </w:t>
      </w:r>
      <w:r w:rsidRPr="00DA0BF2">
        <w:rPr>
          <w:rFonts w:ascii="Times New Roman" w:eastAsia="Calibri" w:hAnsi="Times New Roman" w:cs="Times New Roman"/>
          <w:bCs/>
          <w:sz w:val="24"/>
          <w:szCs w:val="24"/>
          <w:lang w:val="en-US" w:eastAsia="ar-SA"/>
        </w:rPr>
        <w:tab/>
        <w:t xml:space="preserve"> 8.000,00  </w:t>
      </w:r>
    </w:p>
    <w:p w:rsidR="004D731F" w:rsidRPr="00DA0BF2" w:rsidRDefault="004D731F" w:rsidP="004D731F">
      <w:pPr>
        <w:numPr>
          <w:ilvl w:val="0"/>
          <w:numId w:val="16"/>
        </w:numPr>
        <w:suppressAutoHyphens/>
        <w:spacing w:after="0" w:line="240" w:lineRule="auto"/>
        <w:jc w:val="both"/>
        <w:rPr>
          <w:rFonts w:ascii="Times New Roman" w:eastAsia="Calibri" w:hAnsi="Times New Roman" w:cs="Times New Roman"/>
          <w:bCs/>
          <w:sz w:val="24"/>
          <w:szCs w:val="24"/>
          <w:lang w:val="en-US" w:eastAsia="ar-SA"/>
        </w:rPr>
      </w:pPr>
      <w:proofErr w:type="spellStart"/>
      <w:r w:rsidRPr="00DA0BF2">
        <w:rPr>
          <w:rFonts w:ascii="Times New Roman" w:eastAsia="Calibri" w:hAnsi="Times New Roman" w:cs="Times New Roman"/>
          <w:bCs/>
          <w:sz w:val="24"/>
          <w:szCs w:val="24"/>
          <w:lang w:val="en-US" w:eastAsia="ar-SA"/>
        </w:rPr>
        <w:t>Subatica</w:t>
      </w:r>
      <w:proofErr w:type="spellEnd"/>
      <w:r w:rsidRPr="00DA0BF2">
        <w:rPr>
          <w:rFonts w:ascii="Times New Roman" w:eastAsia="Calibri" w:hAnsi="Times New Roman" w:cs="Times New Roman"/>
          <w:bCs/>
          <w:sz w:val="24"/>
          <w:szCs w:val="24"/>
          <w:lang w:val="en-US" w:eastAsia="ar-SA"/>
        </w:rPr>
        <w:t xml:space="preserve"> -Novi Sad- </w:t>
      </w:r>
      <w:proofErr w:type="spellStart"/>
      <w:r w:rsidRPr="00DA0BF2">
        <w:rPr>
          <w:rFonts w:ascii="Times New Roman" w:eastAsia="Calibri" w:hAnsi="Times New Roman" w:cs="Times New Roman"/>
          <w:bCs/>
          <w:sz w:val="24"/>
          <w:szCs w:val="24"/>
          <w:lang w:val="en-US" w:eastAsia="ar-SA"/>
        </w:rPr>
        <w:t>Subatica</w:t>
      </w:r>
      <w:proofErr w:type="spellEnd"/>
      <w:r w:rsidRPr="00DA0BF2">
        <w:rPr>
          <w:rFonts w:ascii="Times New Roman" w:eastAsia="Calibri" w:hAnsi="Times New Roman" w:cs="Times New Roman"/>
          <w:bCs/>
          <w:sz w:val="24"/>
          <w:szCs w:val="24"/>
          <w:lang w:val="en-US" w:eastAsia="ar-SA"/>
        </w:rPr>
        <w:tab/>
      </w:r>
      <w:r w:rsidRPr="00DA0BF2">
        <w:rPr>
          <w:rFonts w:ascii="Times New Roman" w:eastAsia="Calibri" w:hAnsi="Times New Roman" w:cs="Times New Roman"/>
          <w:bCs/>
          <w:sz w:val="24"/>
          <w:szCs w:val="24"/>
          <w:lang w:val="en-US" w:eastAsia="ar-SA"/>
        </w:rPr>
        <w:tab/>
        <w:t xml:space="preserve"> 5.500,00  </w:t>
      </w:r>
    </w:p>
    <w:p w:rsidR="004D731F" w:rsidRPr="00DA0BF2" w:rsidRDefault="004D731F" w:rsidP="004D731F">
      <w:pPr>
        <w:numPr>
          <w:ilvl w:val="0"/>
          <w:numId w:val="16"/>
        </w:numPr>
        <w:suppressAutoHyphens/>
        <w:spacing w:after="0" w:line="240" w:lineRule="auto"/>
        <w:jc w:val="both"/>
        <w:rPr>
          <w:rFonts w:ascii="Times New Roman" w:eastAsia="Calibri" w:hAnsi="Times New Roman" w:cs="Times New Roman"/>
          <w:bCs/>
          <w:sz w:val="24"/>
          <w:szCs w:val="24"/>
          <w:lang w:val="en-US" w:eastAsia="ar-SA"/>
        </w:rPr>
      </w:pPr>
      <w:proofErr w:type="spellStart"/>
      <w:r w:rsidRPr="00DA0BF2">
        <w:rPr>
          <w:rFonts w:ascii="Times New Roman" w:eastAsia="Calibri" w:hAnsi="Times New Roman" w:cs="Times New Roman"/>
          <w:bCs/>
          <w:sz w:val="24"/>
          <w:szCs w:val="24"/>
          <w:lang w:val="en-US" w:eastAsia="ar-SA"/>
        </w:rPr>
        <w:t>Subatica</w:t>
      </w:r>
      <w:proofErr w:type="spellEnd"/>
      <w:r w:rsidRPr="00DA0BF2">
        <w:rPr>
          <w:rFonts w:ascii="Times New Roman" w:eastAsia="Calibri" w:hAnsi="Times New Roman" w:cs="Times New Roman"/>
          <w:bCs/>
          <w:sz w:val="24"/>
          <w:szCs w:val="24"/>
          <w:lang w:val="en-US" w:eastAsia="ar-SA"/>
        </w:rPr>
        <w:t xml:space="preserve"> -</w:t>
      </w:r>
      <w:proofErr w:type="spellStart"/>
      <w:r w:rsidRPr="00DA0BF2">
        <w:rPr>
          <w:rFonts w:ascii="Times New Roman" w:eastAsia="Calibri" w:hAnsi="Times New Roman" w:cs="Times New Roman"/>
          <w:bCs/>
          <w:sz w:val="24"/>
          <w:szCs w:val="24"/>
          <w:lang w:val="en-US" w:eastAsia="ar-SA"/>
        </w:rPr>
        <w:t>Tavankut</w:t>
      </w:r>
      <w:proofErr w:type="spellEnd"/>
      <w:r w:rsidRPr="00DA0BF2">
        <w:rPr>
          <w:rFonts w:ascii="Times New Roman" w:eastAsia="Calibri" w:hAnsi="Times New Roman" w:cs="Times New Roman"/>
          <w:bCs/>
          <w:sz w:val="24"/>
          <w:szCs w:val="24"/>
          <w:lang w:val="en-US" w:eastAsia="ar-SA"/>
        </w:rPr>
        <w:t xml:space="preserve">- </w:t>
      </w:r>
      <w:proofErr w:type="spellStart"/>
      <w:r w:rsidRPr="00DA0BF2">
        <w:rPr>
          <w:rFonts w:ascii="Times New Roman" w:eastAsia="Calibri" w:hAnsi="Times New Roman" w:cs="Times New Roman"/>
          <w:bCs/>
          <w:sz w:val="24"/>
          <w:szCs w:val="24"/>
          <w:lang w:val="en-US" w:eastAsia="ar-SA"/>
        </w:rPr>
        <w:t>Subatica</w:t>
      </w:r>
      <w:proofErr w:type="spellEnd"/>
      <w:r w:rsidRPr="00DA0BF2">
        <w:rPr>
          <w:rFonts w:ascii="Times New Roman" w:eastAsia="Calibri" w:hAnsi="Times New Roman" w:cs="Times New Roman"/>
          <w:bCs/>
          <w:sz w:val="24"/>
          <w:szCs w:val="24"/>
          <w:lang w:val="en-US" w:eastAsia="ar-SA"/>
        </w:rPr>
        <w:tab/>
        <w:t xml:space="preserve"> </w:t>
      </w:r>
      <w:r w:rsidRPr="00DA0BF2">
        <w:rPr>
          <w:rFonts w:ascii="Times New Roman" w:eastAsia="Calibri" w:hAnsi="Times New Roman" w:cs="Times New Roman"/>
          <w:bCs/>
          <w:sz w:val="24"/>
          <w:szCs w:val="24"/>
          <w:lang w:val="en-US" w:eastAsia="ar-SA"/>
        </w:rPr>
        <w:tab/>
        <w:t xml:space="preserve"> 1</w:t>
      </w:r>
      <w:r w:rsidRPr="00DA0BF2">
        <w:rPr>
          <w:rFonts w:ascii="Times New Roman" w:eastAsia="Calibri" w:hAnsi="Times New Roman" w:cs="Times New Roman"/>
          <w:bCs/>
          <w:sz w:val="24"/>
          <w:szCs w:val="24"/>
          <w:lang w:val="sr-Cyrl-RS" w:eastAsia="ar-SA"/>
        </w:rPr>
        <w:t>.</w:t>
      </w:r>
      <w:r w:rsidRPr="00DA0BF2">
        <w:rPr>
          <w:rFonts w:ascii="Times New Roman" w:eastAsia="Calibri" w:hAnsi="Times New Roman" w:cs="Times New Roman"/>
          <w:bCs/>
          <w:sz w:val="24"/>
          <w:szCs w:val="24"/>
          <w:lang w:val="en-US" w:eastAsia="ar-SA"/>
        </w:rPr>
        <w:t>000,00</w:t>
      </w:r>
    </w:p>
    <w:p w:rsidR="004D731F" w:rsidRPr="00DA0BF2" w:rsidRDefault="004D731F" w:rsidP="004D731F">
      <w:pPr>
        <w:numPr>
          <w:ilvl w:val="0"/>
          <w:numId w:val="16"/>
        </w:numPr>
        <w:suppressAutoHyphens/>
        <w:spacing w:after="0" w:line="240" w:lineRule="auto"/>
        <w:jc w:val="both"/>
        <w:rPr>
          <w:rFonts w:ascii="Times New Roman" w:eastAsia="Calibri" w:hAnsi="Times New Roman" w:cs="Times New Roman"/>
          <w:bCs/>
          <w:sz w:val="24"/>
          <w:szCs w:val="24"/>
          <w:lang w:val="en-US" w:eastAsia="ar-SA"/>
        </w:rPr>
      </w:pPr>
      <w:proofErr w:type="spellStart"/>
      <w:r w:rsidRPr="00DA0BF2">
        <w:rPr>
          <w:rFonts w:ascii="Times New Roman" w:eastAsia="Calibri" w:hAnsi="Times New Roman" w:cs="Times New Roman"/>
          <w:bCs/>
          <w:sz w:val="24"/>
          <w:szCs w:val="24"/>
          <w:lang w:val="en-US" w:eastAsia="ar-SA"/>
        </w:rPr>
        <w:t>Subatica</w:t>
      </w:r>
      <w:proofErr w:type="spellEnd"/>
      <w:r w:rsidRPr="00DA0BF2">
        <w:rPr>
          <w:rFonts w:ascii="Times New Roman" w:eastAsia="Calibri" w:hAnsi="Times New Roman" w:cs="Times New Roman"/>
          <w:bCs/>
          <w:sz w:val="24"/>
          <w:szCs w:val="24"/>
          <w:lang w:val="en-US" w:eastAsia="ar-SA"/>
        </w:rPr>
        <w:t xml:space="preserve"> - </w:t>
      </w:r>
      <w:proofErr w:type="spellStart"/>
      <w:r w:rsidRPr="00DA0BF2">
        <w:rPr>
          <w:rFonts w:ascii="Times New Roman" w:eastAsia="Calibri" w:hAnsi="Times New Roman" w:cs="Times New Roman"/>
          <w:bCs/>
          <w:sz w:val="24"/>
          <w:szCs w:val="24"/>
          <w:lang w:val="en-US" w:eastAsia="ar-SA"/>
        </w:rPr>
        <w:t>Bajmak</w:t>
      </w:r>
      <w:proofErr w:type="spellEnd"/>
      <w:r w:rsidRPr="00DA0BF2">
        <w:rPr>
          <w:rFonts w:ascii="Times New Roman" w:eastAsia="Calibri" w:hAnsi="Times New Roman" w:cs="Times New Roman"/>
          <w:bCs/>
          <w:sz w:val="24"/>
          <w:szCs w:val="24"/>
          <w:lang w:val="en-US" w:eastAsia="ar-SA"/>
        </w:rPr>
        <w:t xml:space="preserve">- </w:t>
      </w:r>
      <w:proofErr w:type="spellStart"/>
      <w:r w:rsidRPr="00DA0BF2">
        <w:rPr>
          <w:rFonts w:ascii="Times New Roman" w:eastAsia="Calibri" w:hAnsi="Times New Roman" w:cs="Times New Roman"/>
          <w:bCs/>
          <w:sz w:val="24"/>
          <w:szCs w:val="24"/>
          <w:lang w:val="en-US" w:eastAsia="ar-SA"/>
        </w:rPr>
        <w:t>Subatica</w:t>
      </w:r>
      <w:proofErr w:type="spellEnd"/>
      <w:r w:rsidRPr="00DA0BF2">
        <w:rPr>
          <w:rFonts w:ascii="Times New Roman" w:eastAsia="Calibri" w:hAnsi="Times New Roman" w:cs="Times New Roman"/>
          <w:bCs/>
          <w:sz w:val="24"/>
          <w:szCs w:val="24"/>
          <w:lang w:val="en-US" w:eastAsia="ar-SA"/>
        </w:rPr>
        <w:tab/>
      </w:r>
      <w:r w:rsidRPr="00DA0BF2">
        <w:rPr>
          <w:rFonts w:ascii="Times New Roman" w:eastAsia="Calibri" w:hAnsi="Times New Roman" w:cs="Times New Roman"/>
          <w:bCs/>
          <w:sz w:val="24"/>
          <w:szCs w:val="24"/>
          <w:lang w:val="sr-Cyrl-RS" w:eastAsia="ar-SA"/>
        </w:rPr>
        <w:t xml:space="preserve">  </w:t>
      </w:r>
      <w:r w:rsidRPr="00DA0BF2">
        <w:rPr>
          <w:rFonts w:ascii="Times New Roman" w:eastAsia="Calibri" w:hAnsi="Times New Roman" w:cs="Times New Roman"/>
          <w:bCs/>
          <w:sz w:val="24"/>
          <w:szCs w:val="24"/>
          <w:lang w:val="en-US" w:eastAsia="ar-SA"/>
        </w:rPr>
        <w:t xml:space="preserve"> </w:t>
      </w:r>
      <w:r w:rsidRPr="00DA0BF2">
        <w:rPr>
          <w:rFonts w:ascii="Times New Roman" w:eastAsia="Calibri" w:hAnsi="Times New Roman" w:cs="Times New Roman"/>
          <w:bCs/>
          <w:sz w:val="24"/>
          <w:szCs w:val="24"/>
          <w:lang w:val="en-US" w:eastAsia="ar-SA"/>
        </w:rPr>
        <w:tab/>
        <w:t xml:space="preserve"> 1.500,00</w:t>
      </w:r>
    </w:p>
    <w:p w:rsidR="004D731F" w:rsidRPr="00DA0BF2" w:rsidRDefault="004D731F" w:rsidP="004D731F">
      <w:pPr>
        <w:numPr>
          <w:ilvl w:val="0"/>
          <w:numId w:val="16"/>
        </w:numPr>
        <w:suppressAutoHyphens/>
        <w:spacing w:after="0" w:line="240" w:lineRule="auto"/>
        <w:jc w:val="both"/>
        <w:rPr>
          <w:rFonts w:ascii="Times New Roman" w:eastAsia="Calibri" w:hAnsi="Times New Roman" w:cs="Times New Roman"/>
          <w:bCs/>
          <w:sz w:val="24"/>
          <w:szCs w:val="24"/>
          <w:lang w:val="en-US" w:eastAsia="ar-SA"/>
        </w:rPr>
      </w:pPr>
      <w:proofErr w:type="spellStart"/>
      <w:r w:rsidRPr="00DA0BF2">
        <w:rPr>
          <w:rFonts w:ascii="Times New Roman" w:eastAsia="Calibri" w:hAnsi="Times New Roman" w:cs="Times New Roman"/>
          <w:bCs/>
          <w:sz w:val="24"/>
          <w:szCs w:val="24"/>
          <w:lang w:val="en-US" w:eastAsia="ar-SA"/>
        </w:rPr>
        <w:t>Subatica</w:t>
      </w:r>
      <w:proofErr w:type="spellEnd"/>
      <w:r w:rsidRPr="00DA0BF2">
        <w:rPr>
          <w:rFonts w:ascii="Times New Roman" w:eastAsia="Calibri" w:hAnsi="Times New Roman" w:cs="Times New Roman"/>
          <w:bCs/>
          <w:sz w:val="24"/>
          <w:szCs w:val="24"/>
          <w:lang w:val="en-US" w:eastAsia="ar-SA"/>
        </w:rPr>
        <w:t xml:space="preserve"> – </w:t>
      </w:r>
      <w:proofErr w:type="spellStart"/>
      <w:r w:rsidRPr="00DA0BF2">
        <w:rPr>
          <w:rFonts w:ascii="Times New Roman" w:eastAsia="Calibri" w:hAnsi="Times New Roman" w:cs="Times New Roman"/>
          <w:bCs/>
          <w:sz w:val="24"/>
          <w:szCs w:val="24"/>
          <w:lang w:val="en-US" w:eastAsia="ar-SA"/>
        </w:rPr>
        <w:t>Žednik</w:t>
      </w:r>
      <w:proofErr w:type="spellEnd"/>
      <w:r w:rsidRPr="00DA0BF2">
        <w:rPr>
          <w:rFonts w:ascii="Times New Roman" w:eastAsia="Calibri" w:hAnsi="Times New Roman" w:cs="Times New Roman"/>
          <w:bCs/>
          <w:sz w:val="24"/>
          <w:szCs w:val="24"/>
          <w:lang w:val="en-US" w:eastAsia="ar-SA"/>
        </w:rPr>
        <w:t xml:space="preserve"> - </w:t>
      </w:r>
      <w:proofErr w:type="spellStart"/>
      <w:r w:rsidRPr="00DA0BF2">
        <w:rPr>
          <w:rFonts w:ascii="Times New Roman" w:eastAsia="Calibri" w:hAnsi="Times New Roman" w:cs="Times New Roman"/>
          <w:bCs/>
          <w:sz w:val="24"/>
          <w:szCs w:val="24"/>
          <w:lang w:val="en-US" w:eastAsia="ar-SA"/>
        </w:rPr>
        <w:t>Subatica</w:t>
      </w:r>
      <w:proofErr w:type="spellEnd"/>
      <w:r w:rsidRPr="00DA0BF2">
        <w:rPr>
          <w:rFonts w:ascii="Times New Roman" w:eastAsia="Calibri" w:hAnsi="Times New Roman" w:cs="Times New Roman"/>
          <w:bCs/>
          <w:sz w:val="24"/>
          <w:szCs w:val="24"/>
          <w:lang w:val="en-US" w:eastAsia="ar-SA"/>
        </w:rPr>
        <w:t xml:space="preserve">       </w:t>
      </w:r>
      <w:r w:rsidRPr="00DA0BF2">
        <w:rPr>
          <w:rFonts w:ascii="Times New Roman" w:eastAsia="Calibri" w:hAnsi="Times New Roman" w:cs="Times New Roman"/>
          <w:bCs/>
          <w:sz w:val="24"/>
          <w:szCs w:val="24"/>
          <w:lang w:val="en-US" w:eastAsia="ar-SA"/>
        </w:rPr>
        <w:tab/>
        <w:t xml:space="preserve"> 1.000,00</w:t>
      </w:r>
    </w:p>
    <w:p w:rsidR="004D731F" w:rsidRPr="00DA0BF2" w:rsidRDefault="004D731F" w:rsidP="004D731F">
      <w:pPr>
        <w:numPr>
          <w:ilvl w:val="0"/>
          <w:numId w:val="16"/>
        </w:numPr>
        <w:suppressAutoHyphens/>
        <w:spacing w:after="0" w:line="240" w:lineRule="auto"/>
        <w:jc w:val="both"/>
        <w:rPr>
          <w:rFonts w:ascii="Times New Roman" w:eastAsia="Calibri" w:hAnsi="Times New Roman" w:cs="Times New Roman"/>
          <w:bCs/>
          <w:sz w:val="24"/>
          <w:szCs w:val="24"/>
          <w:lang w:val="en-US" w:eastAsia="ar-SA"/>
        </w:rPr>
      </w:pPr>
      <w:r w:rsidRPr="00DA0BF2">
        <w:rPr>
          <w:rFonts w:ascii="Times New Roman" w:eastAsia="Calibri" w:hAnsi="Times New Roman" w:cs="Times New Roman"/>
          <w:bCs/>
          <w:sz w:val="24"/>
          <w:szCs w:val="24"/>
          <w:lang w:val="en-US" w:eastAsia="ar-SA"/>
        </w:rPr>
        <w:t xml:space="preserve">Novi Sad – Beograd- Novi Sad  </w:t>
      </w:r>
      <w:r w:rsidRPr="00DA0BF2">
        <w:rPr>
          <w:rFonts w:ascii="Times New Roman" w:eastAsia="Calibri" w:hAnsi="Times New Roman" w:cs="Times New Roman"/>
          <w:bCs/>
          <w:sz w:val="24"/>
          <w:szCs w:val="24"/>
          <w:lang w:val="en-US" w:eastAsia="ar-SA"/>
        </w:rPr>
        <w:tab/>
        <w:t xml:space="preserve"> 4.500,00</w:t>
      </w:r>
    </w:p>
    <w:p w:rsidR="004D731F" w:rsidRPr="00DA0BF2" w:rsidRDefault="004D731F" w:rsidP="004D731F">
      <w:pPr>
        <w:numPr>
          <w:ilvl w:val="0"/>
          <w:numId w:val="16"/>
        </w:numPr>
        <w:suppressAutoHyphens/>
        <w:spacing w:after="0" w:line="240" w:lineRule="auto"/>
        <w:jc w:val="both"/>
        <w:rPr>
          <w:rFonts w:ascii="Times New Roman" w:eastAsia="Calibri" w:hAnsi="Times New Roman" w:cs="Times New Roman"/>
          <w:bCs/>
          <w:sz w:val="24"/>
          <w:szCs w:val="24"/>
          <w:lang w:val="en-US" w:eastAsia="ar-SA"/>
        </w:rPr>
      </w:pPr>
      <w:r w:rsidRPr="00DA0BF2">
        <w:rPr>
          <w:rFonts w:ascii="Times New Roman" w:eastAsia="Calibri" w:hAnsi="Times New Roman" w:cs="Times New Roman"/>
          <w:bCs/>
          <w:sz w:val="24"/>
          <w:szCs w:val="24"/>
          <w:lang w:val="en-US" w:eastAsia="ar-SA"/>
        </w:rPr>
        <w:t>Novi Sad-</w:t>
      </w:r>
      <w:proofErr w:type="spellStart"/>
      <w:r w:rsidRPr="00DA0BF2">
        <w:rPr>
          <w:rFonts w:ascii="Times New Roman" w:eastAsia="Calibri" w:hAnsi="Times New Roman" w:cs="Times New Roman"/>
          <w:bCs/>
          <w:sz w:val="24"/>
          <w:szCs w:val="24"/>
          <w:lang w:val="en-US" w:eastAsia="ar-SA"/>
        </w:rPr>
        <w:t>Sombor</w:t>
      </w:r>
      <w:proofErr w:type="spellEnd"/>
      <w:r w:rsidRPr="00DA0BF2">
        <w:rPr>
          <w:rFonts w:ascii="Times New Roman" w:eastAsia="Calibri" w:hAnsi="Times New Roman" w:cs="Times New Roman"/>
          <w:bCs/>
          <w:sz w:val="24"/>
          <w:szCs w:val="24"/>
          <w:lang w:val="en-US" w:eastAsia="ar-SA"/>
        </w:rPr>
        <w:t xml:space="preserve">-Novi Sad            </w:t>
      </w:r>
      <w:r w:rsidRPr="00DA0BF2">
        <w:rPr>
          <w:rFonts w:ascii="Times New Roman" w:eastAsia="Calibri" w:hAnsi="Times New Roman" w:cs="Times New Roman"/>
          <w:bCs/>
          <w:sz w:val="24"/>
          <w:szCs w:val="24"/>
          <w:lang w:val="en-US" w:eastAsia="ar-SA"/>
        </w:rPr>
        <w:tab/>
        <w:t xml:space="preserve"> 4.500,00  </w:t>
      </w:r>
    </w:p>
    <w:p w:rsidR="004D731F" w:rsidRPr="00DA0BF2" w:rsidRDefault="004D731F" w:rsidP="004D731F">
      <w:pPr>
        <w:numPr>
          <w:ilvl w:val="0"/>
          <w:numId w:val="17"/>
        </w:numPr>
        <w:suppressAutoHyphens/>
        <w:spacing w:after="0" w:line="240" w:lineRule="auto"/>
        <w:jc w:val="both"/>
        <w:rPr>
          <w:rFonts w:ascii="Times New Roman" w:eastAsia="Calibri" w:hAnsi="Times New Roman" w:cs="Times New Roman"/>
          <w:bCs/>
          <w:sz w:val="24"/>
          <w:szCs w:val="24"/>
          <w:lang w:val="en-US" w:eastAsia="ar-SA"/>
        </w:rPr>
      </w:pPr>
      <w:proofErr w:type="spellStart"/>
      <w:r w:rsidRPr="00DA0BF2">
        <w:rPr>
          <w:rFonts w:ascii="Times New Roman" w:eastAsia="Calibri" w:hAnsi="Times New Roman" w:cs="Times New Roman"/>
          <w:bCs/>
          <w:sz w:val="24"/>
          <w:szCs w:val="24"/>
          <w:lang w:val="en-US" w:eastAsia="ar-SA"/>
        </w:rPr>
        <w:t>Subatica</w:t>
      </w:r>
      <w:proofErr w:type="spellEnd"/>
      <w:r w:rsidRPr="00DA0BF2">
        <w:rPr>
          <w:rFonts w:ascii="Times New Roman" w:eastAsia="Calibri" w:hAnsi="Times New Roman" w:cs="Times New Roman"/>
          <w:bCs/>
          <w:sz w:val="24"/>
          <w:szCs w:val="24"/>
          <w:lang w:val="en-US" w:eastAsia="ar-SA"/>
        </w:rPr>
        <w:t xml:space="preserve"> – Baja -</w:t>
      </w:r>
      <w:proofErr w:type="spellStart"/>
      <w:r w:rsidRPr="00DA0BF2">
        <w:rPr>
          <w:rFonts w:ascii="Times New Roman" w:eastAsia="Calibri" w:hAnsi="Times New Roman" w:cs="Times New Roman"/>
          <w:bCs/>
          <w:sz w:val="24"/>
          <w:szCs w:val="24"/>
          <w:lang w:val="en-US" w:eastAsia="ar-SA"/>
        </w:rPr>
        <w:t>Subatica</w:t>
      </w:r>
      <w:proofErr w:type="spellEnd"/>
      <w:r w:rsidRPr="00DA0BF2">
        <w:rPr>
          <w:rFonts w:ascii="Times New Roman" w:eastAsia="Calibri" w:hAnsi="Times New Roman" w:cs="Times New Roman"/>
          <w:bCs/>
          <w:sz w:val="24"/>
          <w:szCs w:val="24"/>
          <w:lang w:val="en-US" w:eastAsia="ar-SA"/>
        </w:rPr>
        <w:t xml:space="preserve">   </w:t>
      </w:r>
      <w:r w:rsidRPr="00DA0BF2">
        <w:rPr>
          <w:rFonts w:ascii="Times New Roman" w:eastAsia="Calibri" w:hAnsi="Times New Roman" w:cs="Times New Roman"/>
          <w:bCs/>
          <w:sz w:val="24"/>
          <w:szCs w:val="24"/>
          <w:lang w:val="en-US" w:eastAsia="ar-SA"/>
        </w:rPr>
        <w:tab/>
      </w:r>
      <w:r w:rsidRPr="00DA0BF2">
        <w:rPr>
          <w:rFonts w:ascii="Times New Roman" w:eastAsia="Calibri" w:hAnsi="Times New Roman" w:cs="Times New Roman"/>
          <w:bCs/>
          <w:sz w:val="24"/>
          <w:szCs w:val="24"/>
          <w:lang w:val="en-US" w:eastAsia="ar-SA"/>
        </w:rPr>
        <w:tab/>
        <w:t xml:space="preserve"> 5.000,00</w:t>
      </w:r>
    </w:p>
    <w:p w:rsidR="004D731F" w:rsidRPr="00DA0BF2" w:rsidRDefault="004D731F" w:rsidP="004D731F">
      <w:pPr>
        <w:numPr>
          <w:ilvl w:val="0"/>
          <w:numId w:val="16"/>
        </w:numPr>
        <w:suppressAutoHyphens/>
        <w:spacing w:after="0" w:line="240" w:lineRule="auto"/>
        <w:jc w:val="both"/>
        <w:rPr>
          <w:rFonts w:ascii="Times New Roman" w:eastAsia="Calibri" w:hAnsi="Times New Roman" w:cs="Times New Roman"/>
          <w:bCs/>
          <w:sz w:val="24"/>
          <w:szCs w:val="24"/>
          <w:lang w:val="en-US" w:eastAsia="ar-SA"/>
        </w:rPr>
      </w:pPr>
      <w:proofErr w:type="spellStart"/>
      <w:r w:rsidRPr="00DA0BF2">
        <w:rPr>
          <w:rFonts w:ascii="Times New Roman" w:eastAsia="Calibri" w:hAnsi="Times New Roman" w:cs="Times New Roman"/>
          <w:bCs/>
          <w:sz w:val="24"/>
          <w:szCs w:val="24"/>
          <w:lang w:val="en-US" w:eastAsia="ar-SA"/>
        </w:rPr>
        <w:t>Subatica</w:t>
      </w:r>
      <w:proofErr w:type="spellEnd"/>
      <w:r w:rsidRPr="00DA0BF2">
        <w:rPr>
          <w:rFonts w:ascii="Times New Roman" w:eastAsia="Calibri" w:hAnsi="Times New Roman" w:cs="Times New Roman"/>
          <w:bCs/>
          <w:sz w:val="24"/>
          <w:szCs w:val="24"/>
          <w:lang w:val="en-US" w:eastAsia="ar-SA"/>
        </w:rPr>
        <w:t xml:space="preserve"> – </w:t>
      </w:r>
      <w:proofErr w:type="spellStart"/>
      <w:r w:rsidRPr="00DA0BF2">
        <w:rPr>
          <w:rFonts w:ascii="Times New Roman" w:eastAsia="Calibri" w:hAnsi="Times New Roman" w:cs="Times New Roman"/>
          <w:bCs/>
          <w:sz w:val="24"/>
          <w:szCs w:val="24"/>
          <w:lang w:val="en-US" w:eastAsia="ar-SA"/>
        </w:rPr>
        <w:t>Kaćmar</w:t>
      </w:r>
      <w:proofErr w:type="spellEnd"/>
      <w:r w:rsidRPr="00DA0BF2">
        <w:rPr>
          <w:rFonts w:ascii="Times New Roman" w:eastAsia="Calibri" w:hAnsi="Times New Roman" w:cs="Times New Roman"/>
          <w:bCs/>
          <w:sz w:val="24"/>
          <w:szCs w:val="24"/>
          <w:lang w:val="en-US" w:eastAsia="ar-SA"/>
        </w:rPr>
        <w:t xml:space="preserve">- </w:t>
      </w:r>
      <w:proofErr w:type="spellStart"/>
      <w:r w:rsidRPr="00DA0BF2">
        <w:rPr>
          <w:rFonts w:ascii="Times New Roman" w:eastAsia="Calibri" w:hAnsi="Times New Roman" w:cs="Times New Roman"/>
          <w:bCs/>
          <w:sz w:val="24"/>
          <w:szCs w:val="24"/>
          <w:lang w:val="en-US" w:eastAsia="ar-SA"/>
        </w:rPr>
        <w:t>Subatica</w:t>
      </w:r>
      <w:proofErr w:type="spellEnd"/>
      <w:r w:rsidRPr="00DA0BF2">
        <w:rPr>
          <w:rFonts w:ascii="Times New Roman" w:eastAsia="Calibri" w:hAnsi="Times New Roman" w:cs="Times New Roman"/>
          <w:bCs/>
          <w:sz w:val="24"/>
          <w:szCs w:val="24"/>
          <w:lang w:val="en-US" w:eastAsia="ar-SA"/>
        </w:rPr>
        <w:t xml:space="preserve"> </w:t>
      </w:r>
      <w:r w:rsidRPr="00DA0BF2">
        <w:rPr>
          <w:rFonts w:ascii="Times New Roman" w:eastAsia="Calibri" w:hAnsi="Times New Roman" w:cs="Times New Roman"/>
          <w:bCs/>
          <w:sz w:val="24"/>
          <w:szCs w:val="24"/>
          <w:lang w:val="en-US" w:eastAsia="ar-SA"/>
        </w:rPr>
        <w:tab/>
        <w:t xml:space="preserve"> </w:t>
      </w:r>
      <w:r w:rsidRPr="00DA0BF2">
        <w:rPr>
          <w:rFonts w:ascii="Times New Roman" w:eastAsia="Calibri" w:hAnsi="Times New Roman" w:cs="Times New Roman"/>
          <w:bCs/>
          <w:sz w:val="24"/>
          <w:szCs w:val="24"/>
          <w:lang w:val="en-US" w:eastAsia="ar-SA"/>
        </w:rPr>
        <w:tab/>
        <w:t xml:space="preserve"> 2.500,00  </w:t>
      </w:r>
    </w:p>
    <w:p w:rsidR="004D731F" w:rsidRPr="00DA0BF2" w:rsidRDefault="004D731F" w:rsidP="004D731F">
      <w:pPr>
        <w:numPr>
          <w:ilvl w:val="0"/>
          <w:numId w:val="16"/>
        </w:numPr>
        <w:suppressAutoHyphens/>
        <w:spacing w:after="0" w:line="240" w:lineRule="auto"/>
        <w:jc w:val="both"/>
        <w:rPr>
          <w:rFonts w:ascii="Times New Roman" w:eastAsia="Calibri" w:hAnsi="Times New Roman" w:cs="Times New Roman"/>
          <w:bCs/>
          <w:sz w:val="24"/>
          <w:szCs w:val="24"/>
          <w:lang w:val="en-US" w:eastAsia="ar-SA"/>
        </w:rPr>
      </w:pPr>
      <w:proofErr w:type="spellStart"/>
      <w:r w:rsidRPr="00DA0BF2">
        <w:rPr>
          <w:rFonts w:ascii="Times New Roman" w:eastAsia="Calibri" w:hAnsi="Times New Roman" w:cs="Times New Roman"/>
          <w:bCs/>
          <w:sz w:val="24"/>
          <w:szCs w:val="24"/>
          <w:lang w:val="en-US" w:eastAsia="ar-SA"/>
        </w:rPr>
        <w:t>Subatica</w:t>
      </w:r>
      <w:proofErr w:type="spellEnd"/>
      <w:r w:rsidRPr="00DA0BF2">
        <w:rPr>
          <w:rFonts w:ascii="Times New Roman" w:eastAsia="Calibri" w:hAnsi="Times New Roman" w:cs="Times New Roman"/>
          <w:bCs/>
          <w:sz w:val="24"/>
          <w:szCs w:val="24"/>
          <w:lang w:val="en-US" w:eastAsia="ar-SA"/>
        </w:rPr>
        <w:t xml:space="preserve"> -</w:t>
      </w:r>
      <w:proofErr w:type="spellStart"/>
      <w:r w:rsidRPr="00DA0BF2">
        <w:rPr>
          <w:rFonts w:ascii="Times New Roman" w:eastAsia="Calibri" w:hAnsi="Times New Roman" w:cs="Times New Roman"/>
          <w:bCs/>
          <w:sz w:val="24"/>
          <w:szCs w:val="24"/>
          <w:lang w:val="en-US" w:eastAsia="ar-SA"/>
        </w:rPr>
        <w:t>Tompa</w:t>
      </w:r>
      <w:proofErr w:type="spellEnd"/>
      <w:r w:rsidRPr="00DA0BF2">
        <w:rPr>
          <w:rFonts w:ascii="Times New Roman" w:eastAsia="Calibri" w:hAnsi="Times New Roman" w:cs="Times New Roman"/>
          <w:bCs/>
          <w:sz w:val="24"/>
          <w:szCs w:val="24"/>
          <w:lang w:val="en-US" w:eastAsia="ar-SA"/>
        </w:rPr>
        <w:t xml:space="preserve">- </w:t>
      </w:r>
      <w:proofErr w:type="spellStart"/>
      <w:r w:rsidRPr="00DA0BF2">
        <w:rPr>
          <w:rFonts w:ascii="Times New Roman" w:eastAsia="Calibri" w:hAnsi="Times New Roman" w:cs="Times New Roman"/>
          <w:bCs/>
          <w:sz w:val="24"/>
          <w:szCs w:val="24"/>
          <w:lang w:val="en-US" w:eastAsia="ar-SA"/>
        </w:rPr>
        <w:t>Subatica</w:t>
      </w:r>
      <w:proofErr w:type="spellEnd"/>
      <w:r w:rsidRPr="00DA0BF2">
        <w:rPr>
          <w:rFonts w:ascii="Times New Roman" w:eastAsia="Calibri" w:hAnsi="Times New Roman" w:cs="Times New Roman"/>
          <w:bCs/>
          <w:sz w:val="24"/>
          <w:szCs w:val="24"/>
          <w:lang w:val="en-US" w:eastAsia="ar-SA"/>
        </w:rPr>
        <w:tab/>
        <w:t xml:space="preserve">             1.000,00  </w:t>
      </w:r>
    </w:p>
    <w:p w:rsidR="004D731F" w:rsidRPr="00DA0BF2" w:rsidRDefault="004D731F" w:rsidP="004D731F">
      <w:pPr>
        <w:numPr>
          <w:ilvl w:val="0"/>
          <w:numId w:val="16"/>
        </w:numPr>
        <w:suppressAutoHyphens/>
        <w:spacing w:after="0" w:line="240" w:lineRule="auto"/>
        <w:jc w:val="both"/>
        <w:rPr>
          <w:rFonts w:ascii="Times New Roman" w:eastAsia="Calibri" w:hAnsi="Times New Roman" w:cs="Times New Roman"/>
          <w:bCs/>
          <w:sz w:val="24"/>
          <w:szCs w:val="24"/>
          <w:lang w:val="en-US" w:eastAsia="ar-SA"/>
        </w:rPr>
      </w:pPr>
      <w:r w:rsidRPr="00DA0BF2">
        <w:rPr>
          <w:rFonts w:ascii="Times New Roman" w:eastAsia="Calibri" w:hAnsi="Times New Roman" w:cs="Times New Roman"/>
          <w:bCs/>
          <w:sz w:val="24"/>
          <w:szCs w:val="24"/>
          <w:lang w:eastAsia="ar-SA"/>
        </w:rPr>
        <w:t>Sub</w:t>
      </w:r>
      <w:r w:rsidR="00726545">
        <w:rPr>
          <w:rFonts w:ascii="Times New Roman" w:eastAsia="Calibri" w:hAnsi="Times New Roman" w:cs="Times New Roman"/>
          <w:bCs/>
          <w:sz w:val="24"/>
          <w:szCs w:val="24"/>
          <w:lang w:eastAsia="ar-SA"/>
        </w:rPr>
        <w:t>a</w:t>
      </w:r>
      <w:r w:rsidRPr="00DA0BF2">
        <w:rPr>
          <w:rFonts w:ascii="Times New Roman" w:eastAsia="Calibri" w:hAnsi="Times New Roman" w:cs="Times New Roman"/>
          <w:bCs/>
          <w:sz w:val="24"/>
          <w:szCs w:val="24"/>
          <w:lang w:eastAsia="ar-SA"/>
        </w:rPr>
        <w:t>tica-Mala Bosna-Sub</w:t>
      </w:r>
      <w:r w:rsidR="00726545">
        <w:rPr>
          <w:rFonts w:ascii="Times New Roman" w:eastAsia="Calibri" w:hAnsi="Times New Roman" w:cs="Times New Roman"/>
          <w:bCs/>
          <w:sz w:val="24"/>
          <w:szCs w:val="24"/>
          <w:lang w:eastAsia="ar-SA"/>
        </w:rPr>
        <w:t>a</w:t>
      </w:r>
      <w:r w:rsidRPr="00DA0BF2">
        <w:rPr>
          <w:rFonts w:ascii="Times New Roman" w:eastAsia="Calibri" w:hAnsi="Times New Roman" w:cs="Times New Roman"/>
          <w:bCs/>
          <w:sz w:val="24"/>
          <w:szCs w:val="24"/>
          <w:lang w:eastAsia="ar-SA"/>
        </w:rPr>
        <w:t xml:space="preserve">tica </w:t>
      </w:r>
      <w:r w:rsidRPr="00DA0BF2">
        <w:rPr>
          <w:rFonts w:ascii="Times New Roman" w:eastAsia="Calibri" w:hAnsi="Times New Roman" w:cs="Times New Roman"/>
          <w:bCs/>
          <w:sz w:val="24"/>
          <w:szCs w:val="24"/>
          <w:lang w:eastAsia="ar-SA"/>
        </w:rPr>
        <w:tab/>
        <w:t xml:space="preserve"> 1.000,00</w:t>
      </w:r>
    </w:p>
    <w:p w:rsidR="004D731F" w:rsidRPr="00DA0BF2" w:rsidRDefault="004D731F" w:rsidP="004D731F">
      <w:pPr>
        <w:suppressAutoHyphens/>
        <w:spacing w:after="0" w:line="240" w:lineRule="auto"/>
        <w:ind w:left="720"/>
        <w:jc w:val="both"/>
        <w:rPr>
          <w:rFonts w:ascii="Times New Roman" w:eastAsia="Calibri" w:hAnsi="Times New Roman" w:cs="Times New Roman"/>
          <w:sz w:val="24"/>
          <w:szCs w:val="24"/>
          <w:lang w:val="en-US" w:eastAsia="ar-SA"/>
        </w:rPr>
      </w:pPr>
    </w:p>
    <w:p w:rsidR="004D731F" w:rsidRPr="00DA0BF2" w:rsidRDefault="004D731F" w:rsidP="004D731F">
      <w:pPr>
        <w:suppressAutoHyphens/>
        <w:spacing w:after="0" w:line="240" w:lineRule="auto"/>
        <w:jc w:val="both"/>
        <w:rPr>
          <w:rFonts w:ascii="Times New Roman" w:eastAsia="Calibri" w:hAnsi="Times New Roman" w:cs="Times New Roman"/>
          <w:sz w:val="24"/>
          <w:szCs w:val="24"/>
          <w:lang w:val="en-US" w:eastAsia="ar-SA"/>
        </w:rPr>
      </w:pPr>
    </w:p>
    <w:p w:rsidR="004D731F" w:rsidRPr="00DA0BF2" w:rsidRDefault="004D731F" w:rsidP="004D731F">
      <w:pPr>
        <w:suppressAutoHyphens/>
        <w:spacing w:after="0" w:line="240" w:lineRule="auto"/>
        <w:ind w:firstLine="360"/>
        <w:jc w:val="both"/>
        <w:rPr>
          <w:rFonts w:ascii="Times New Roman" w:eastAsia="Calibri" w:hAnsi="Times New Roman" w:cs="Times New Roman"/>
          <w:sz w:val="24"/>
          <w:szCs w:val="24"/>
          <w:lang w:val="en-US" w:eastAsia="ar-SA"/>
        </w:rPr>
      </w:pPr>
      <w:r w:rsidRPr="00DA0BF2">
        <w:rPr>
          <w:rFonts w:ascii="Times New Roman" w:eastAsia="Calibri" w:hAnsi="Times New Roman" w:cs="Times New Roman"/>
          <w:sz w:val="24"/>
          <w:szCs w:val="24"/>
          <w:lang w:val="en-US" w:eastAsia="ar-SA"/>
        </w:rPr>
        <w:lastRenderedPageBreak/>
        <w:t xml:space="preserve">Gori </w:t>
      </w:r>
      <w:proofErr w:type="spellStart"/>
      <w:r w:rsidRPr="00DA0BF2">
        <w:rPr>
          <w:rFonts w:ascii="Times New Roman" w:eastAsia="Calibri" w:hAnsi="Times New Roman" w:cs="Times New Roman"/>
          <w:sz w:val="24"/>
          <w:szCs w:val="24"/>
          <w:lang w:val="en-US" w:eastAsia="ar-SA"/>
        </w:rPr>
        <w:t>navedene</w:t>
      </w:r>
      <w:proofErr w:type="spellEnd"/>
      <w:r w:rsidRPr="00DA0BF2">
        <w:rPr>
          <w:rFonts w:ascii="Times New Roman" w:eastAsia="Calibri" w:hAnsi="Times New Roman" w:cs="Times New Roman"/>
          <w:sz w:val="24"/>
          <w:szCs w:val="24"/>
          <w:lang w:val="en-US" w:eastAsia="ar-SA"/>
        </w:rPr>
        <w:t xml:space="preserve"> </w:t>
      </w:r>
      <w:proofErr w:type="spellStart"/>
      <w:r w:rsidRPr="00DA0BF2">
        <w:rPr>
          <w:rFonts w:ascii="Times New Roman" w:eastAsia="Calibri" w:hAnsi="Times New Roman" w:cs="Times New Roman"/>
          <w:sz w:val="24"/>
          <w:szCs w:val="24"/>
          <w:lang w:val="en-US" w:eastAsia="ar-SA"/>
        </w:rPr>
        <w:t>relacije</w:t>
      </w:r>
      <w:proofErr w:type="spellEnd"/>
      <w:r w:rsidRPr="00DA0BF2">
        <w:rPr>
          <w:rFonts w:ascii="Times New Roman" w:eastAsia="Calibri" w:hAnsi="Times New Roman" w:cs="Times New Roman"/>
          <w:sz w:val="24"/>
          <w:szCs w:val="24"/>
          <w:lang w:val="en-US" w:eastAsia="ar-SA"/>
        </w:rPr>
        <w:t xml:space="preserve"> </w:t>
      </w:r>
      <w:proofErr w:type="spellStart"/>
      <w:r w:rsidRPr="00DA0BF2">
        <w:rPr>
          <w:rFonts w:ascii="Times New Roman" w:eastAsia="Calibri" w:hAnsi="Times New Roman" w:cs="Times New Roman"/>
          <w:sz w:val="24"/>
          <w:szCs w:val="24"/>
          <w:lang w:val="en-US" w:eastAsia="ar-SA"/>
        </w:rPr>
        <w:t>i</w:t>
      </w:r>
      <w:proofErr w:type="spellEnd"/>
      <w:r w:rsidRPr="00DA0BF2">
        <w:rPr>
          <w:rFonts w:ascii="Times New Roman" w:eastAsia="Calibri" w:hAnsi="Times New Roman" w:cs="Times New Roman"/>
          <w:sz w:val="24"/>
          <w:szCs w:val="24"/>
          <w:lang w:val="en-US" w:eastAsia="ar-SA"/>
        </w:rPr>
        <w:t xml:space="preserve"> </w:t>
      </w:r>
      <w:proofErr w:type="spellStart"/>
      <w:r w:rsidRPr="00DA0BF2">
        <w:rPr>
          <w:rFonts w:ascii="Times New Roman" w:eastAsia="Calibri" w:hAnsi="Times New Roman" w:cs="Times New Roman"/>
          <w:sz w:val="24"/>
          <w:szCs w:val="24"/>
          <w:lang w:val="en-US" w:eastAsia="ar-SA"/>
        </w:rPr>
        <w:t>visina</w:t>
      </w:r>
      <w:proofErr w:type="spellEnd"/>
      <w:r w:rsidRPr="00DA0BF2">
        <w:rPr>
          <w:rFonts w:ascii="Times New Roman" w:eastAsia="Calibri" w:hAnsi="Times New Roman" w:cs="Times New Roman"/>
          <w:sz w:val="24"/>
          <w:szCs w:val="24"/>
          <w:lang w:val="en-US" w:eastAsia="ar-SA"/>
        </w:rPr>
        <w:t xml:space="preserve"> </w:t>
      </w:r>
      <w:proofErr w:type="spellStart"/>
      <w:r w:rsidRPr="00DA0BF2">
        <w:rPr>
          <w:rFonts w:ascii="Times New Roman" w:eastAsia="Calibri" w:hAnsi="Times New Roman" w:cs="Times New Roman"/>
          <w:sz w:val="24"/>
          <w:szCs w:val="24"/>
          <w:lang w:val="en-US" w:eastAsia="ar-SA"/>
        </w:rPr>
        <w:t>troškova</w:t>
      </w:r>
      <w:proofErr w:type="spellEnd"/>
      <w:r w:rsidRPr="00DA0BF2">
        <w:rPr>
          <w:rFonts w:ascii="Times New Roman" w:eastAsia="Calibri" w:hAnsi="Times New Roman" w:cs="Times New Roman"/>
          <w:sz w:val="24"/>
          <w:szCs w:val="24"/>
          <w:lang w:val="en-US" w:eastAsia="ar-SA"/>
        </w:rPr>
        <w:t xml:space="preserve"> </w:t>
      </w:r>
      <w:proofErr w:type="spellStart"/>
      <w:r w:rsidRPr="00DA0BF2">
        <w:rPr>
          <w:rFonts w:ascii="Times New Roman" w:eastAsia="Calibri" w:hAnsi="Times New Roman" w:cs="Times New Roman"/>
          <w:sz w:val="24"/>
          <w:szCs w:val="24"/>
          <w:lang w:val="en-US" w:eastAsia="ar-SA"/>
        </w:rPr>
        <w:t>primenjivaće</w:t>
      </w:r>
      <w:proofErr w:type="spellEnd"/>
      <w:r w:rsidRPr="00DA0BF2">
        <w:rPr>
          <w:rFonts w:ascii="Times New Roman" w:eastAsia="Calibri" w:hAnsi="Times New Roman" w:cs="Times New Roman"/>
          <w:sz w:val="24"/>
          <w:szCs w:val="24"/>
          <w:lang w:val="en-US" w:eastAsia="ar-SA"/>
        </w:rPr>
        <w:t xml:space="preserve"> se </w:t>
      </w:r>
      <w:proofErr w:type="gramStart"/>
      <w:r w:rsidRPr="00DA0BF2">
        <w:rPr>
          <w:rFonts w:ascii="Times New Roman" w:eastAsia="Calibri" w:hAnsi="Times New Roman" w:cs="Times New Roman"/>
          <w:sz w:val="24"/>
          <w:szCs w:val="24"/>
          <w:lang w:val="en-US" w:eastAsia="ar-SA"/>
        </w:rPr>
        <w:t>od</w:t>
      </w:r>
      <w:proofErr w:type="gramEnd"/>
      <w:r w:rsidRPr="00DA0BF2">
        <w:rPr>
          <w:rFonts w:ascii="Times New Roman" w:eastAsia="Calibri" w:hAnsi="Times New Roman" w:cs="Times New Roman"/>
          <w:sz w:val="24"/>
          <w:szCs w:val="24"/>
          <w:lang w:val="en-US" w:eastAsia="ar-SA"/>
        </w:rPr>
        <w:t xml:space="preserve"> 1.1.2025. </w:t>
      </w:r>
      <w:proofErr w:type="spellStart"/>
      <w:proofErr w:type="gramStart"/>
      <w:r w:rsidRPr="00DA0BF2">
        <w:rPr>
          <w:rFonts w:ascii="Times New Roman" w:eastAsia="Calibri" w:hAnsi="Times New Roman" w:cs="Times New Roman"/>
          <w:sz w:val="24"/>
          <w:szCs w:val="24"/>
          <w:lang w:val="en-US" w:eastAsia="ar-SA"/>
        </w:rPr>
        <w:t>godine</w:t>
      </w:r>
      <w:proofErr w:type="spellEnd"/>
      <w:proofErr w:type="gramEnd"/>
      <w:r w:rsidRPr="00DA0BF2">
        <w:rPr>
          <w:rFonts w:ascii="Times New Roman" w:eastAsia="Calibri" w:hAnsi="Times New Roman" w:cs="Times New Roman"/>
          <w:sz w:val="24"/>
          <w:szCs w:val="24"/>
          <w:lang w:val="en-US" w:eastAsia="ar-SA"/>
        </w:rPr>
        <w:t>.</w:t>
      </w:r>
    </w:p>
    <w:p w:rsidR="004D731F" w:rsidRPr="00DA0BF2" w:rsidRDefault="004D731F" w:rsidP="004D731F">
      <w:pPr>
        <w:suppressAutoHyphens/>
        <w:spacing w:after="0" w:line="240" w:lineRule="auto"/>
        <w:ind w:firstLine="360"/>
        <w:jc w:val="both"/>
        <w:rPr>
          <w:rFonts w:ascii="Times New Roman" w:eastAsia="Calibri" w:hAnsi="Times New Roman" w:cs="Times New Roman"/>
          <w:sz w:val="24"/>
          <w:szCs w:val="24"/>
          <w:lang w:val="en-US" w:eastAsia="ar-SA"/>
        </w:rPr>
      </w:pPr>
      <w:proofErr w:type="spellStart"/>
      <w:r w:rsidRPr="00DA0BF2">
        <w:rPr>
          <w:rFonts w:ascii="Times New Roman" w:eastAsia="Calibri" w:hAnsi="Times New Roman" w:cs="Times New Roman"/>
          <w:sz w:val="24"/>
          <w:szCs w:val="24"/>
          <w:lang w:val="en-US" w:eastAsia="ar-SA"/>
        </w:rPr>
        <w:t>Visina</w:t>
      </w:r>
      <w:proofErr w:type="spellEnd"/>
      <w:r w:rsidRPr="00DA0BF2">
        <w:rPr>
          <w:rFonts w:ascii="Times New Roman" w:eastAsia="Calibri" w:hAnsi="Times New Roman" w:cs="Times New Roman"/>
          <w:sz w:val="24"/>
          <w:szCs w:val="24"/>
          <w:lang w:val="en-US" w:eastAsia="ar-SA"/>
        </w:rPr>
        <w:t xml:space="preserve"> </w:t>
      </w:r>
      <w:proofErr w:type="spellStart"/>
      <w:r w:rsidRPr="00DA0BF2">
        <w:rPr>
          <w:rFonts w:ascii="Times New Roman" w:eastAsia="Calibri" w:hAnsi="Times New Roman" w:cs="Times New Roman"/>
          <w:sz w:val="24"/>
          <w:szCs w:val="24"/>
          <w:lang w:val="en-US" w:eastAsia="ar-SA"/>
        </w:rPr>
        <w:t>putnog</w:t>
      </w:r>
      <w:proofErr w:type="spellEnd"/>
      <w:r w:rsidRPr="00DA0BF2">
        <w:rPr>
          <w:rFonts w:ascii="Times New Roman" w:eastAsia="Calibri" w:hAnsi="Times New Roman" w:cs="Times New Roman"/>
          <w:sz w:val="24"/>
          <w:szCs w:val="24"/>
          <w:lang w:val="en-US" w:eastAsia="ar-SA"/>
        </w:rPr>
        <w:t xml:space="preserve"> </w:t>
      </w:r>
      <w:proofErr w:type="spellStart"/>
      <w:r w:rsidRPr="00DA0BF2">
        <w:rPr>
          <w:rFonts w:ascii="Times New Roman" w:eastAsia="Calibri" w:hAnsi="Times New Roman" w:cs="Times New Roman"/>
          <w:sz w:val="24"/>
          <w:szCs w:val="24"/>
          <w:lang w:val="en-US" w:eastAsia="ar-SA"/>
        </w:rPr>
        <w:t>troška</w:t>
      </w:r>
      <w:proofErr w:type="spellEnd"/>
      <w:r w:rsidRPr="00DA0BF2">
        <w:rPr>
          <w:rFonts w:ascii="Times New Roman" w:eastAsia="Calibri" w:hAnsi="Times New Roman" w:cs="Times New Roman"/>
          <w:sz w:val="24"/>
          <w:szCs w:val="24"/>
          <w:lang w:val="en-US" w:eastAsia="ar-SA"/>
        </w:rPr>
        <w:t xml:space="preserve"> </w:t>
      </w:r>
      <w:proofErr w:type="spellStart"/>
      <w:r w:rsidRPr="00DA0BF2">
        <w:rPr>
          <w:rFonts w:ascii="Times New Roman" w:eastAsia="Calibri" w:hAnsi="Times New Roman" w:cs="Times New Roman"/>
          <w:sz w:val="24"/>
          <w:szCs w:val="24"/>
          <w:lang w:val="en-US" w:eastAsia="ar-SA"/>
        </w:rPr>
        <w:t>za</w:t>
      </w:r>
      <w:proofErr w:type="spellEnd"/>
      <w:r w:rsidRPr="00DA0BF2">
        <w:rPr>
          <w:rFonts w:ascii="Times New Roman" w:eastAsia="Calibri" w:hAnsi="Times New Roman" w:cs="Times New Roman"/>
          <w:sz w:val="24"/>
          <w:szCs w:val="24"/>
          <w:lang w:val="en-US" w:eastAsia="ar-SA"/>
        </w:rPr>
        <w:t xml:space="preserve"> </w:t>
      </w:r>
      <w:proofErr w:type="spellStart"/>
      <w:r w:rsidRPr="00DA0BF2">
        <w:rPr>
          <w:rFonts w:ascii="Times New Roman" w:eastAsia="Calibri" w:hAnsi="Times New Roman" w:cs="Times New Roman"/>
          <w:sz w:val="24"/>
          <w:szCs w:val="24"/>
          <w:lang w:val="en-US" w:eastAsia="ar-SA"/>
        </w:rPr>
        <w:t>zaposlene</w:t>
      </w:r>
      <w:proofErr w:type="spellEnd"/>
      <w:r w:rsidRPr="00DA0BF2">
        <w:rPr>
          <w:rFonts w:ascii="Times New Roman" w:eastAsia="Calibri" w:hAnsi="Times New Roman" w:cs="Times New Roman"/>
          <w:sz w:val="24"/>
          <w:szCs w:val="24"/>
          <w:lang w:val="en-US" w:eastAsia="ar-SA"/>
        </w:rPr>
        <w:t xml:space="preserve"> (</w:t>
      </w:r>
      <w:proofErr w:type="spellStart"/>
      <w:r w:rsidRPr="00DA0BF2">
        <w:rPr>
          <w:rFonts w:ascii="Times New Roman" w:eastAsia="Calibri" w:hAnsi="Times New Roman" w:cs="Times New Roman"/>
          <w:sz w:val="24"/>
          <w:szCs w:val="24"/>
          <w:lang w:val="en-US" w:eastAsia="ar-SA"/>
        </w:rPr>
        <w:t>tehničkog</w:t>
      </w:r>
      <w:proofErr w:type="spellEnd"/>
      <w:r w:rsidRPr="00DA0BF2">
        <w:rPr>
          <w:rFonts w:ascii="Times New Roman" w:eastAsia="Calibri" w:hAnsi="Times New Roman" w:cs="Times New Roman"/>
          <w:sz w:val="24"/>
          <w:szCs w:val="24"/>
          <w:lang w:val="en-US" w:eastAsia="ar-SA"/>
        </w:rPr>
        <w:t xml:space="preserve"> </w:t>
      </w:r>
      <w:proofErr w:type="spellStart"/>
      <w:r w:rsidRPr="00DA0BF2">
        <w:rPr>
          <w:rFonts w:ascii="Times New Roman" w:eastAsia="Calibri" w:hAnsi="Times New Roman" w:cs="Times New Roman"/>
          <w:sz w:val="24"/>
          <w:szCs w:val="24"/>
          <w:lang w:val="en-US" w:eastAsia="ar-SA"/>
        </w:rPr>
        <w:t>sekretara</w:t>
      </w:r>
      <w:proofErr w:type="spellEnd"/>
      <w:r w:rsidRPr="00DA0BF2">
        <w:rPr>
          <w:rFonts w:ascii="Times New Roman" w:eastAsia="Calibri" w:hAnsi="Times New Roman" w:cs="Times New Roman"/>
          <w:sz w:val="24"/>
          <w:szCs w:val="24"/>
          <w:lang w:val="en-US" w:eastAsia="ar-SA"/>
        </w:rPr>
        <w:t xml:space="preserve"> </w:t>
      </w:r>
      <w:proofErr w:type="spellStart"/>
      <w:r w:rsidRPr="00DA0BF2">
        <w:rPr>
          <w:rFonts w:ascii="Times New Roman" w:eastAsia="Calibri" w:hAnsi="Times New Roman" w:cs="Times New Roman"/>
          <w:sz w:val="24"/>
          <w:szCs w:val="24"/>
          <w:lang w:val="en-US" w:eastAsia="ar-SA"/>
        </w:rPr>
        <w:t>i</w:t>
      </w:r>
      <w:proofErr w:type="spellEnd"/>
      <w:r w:rsidRPr="00DA0BF2">
        <w:rPr>
          <w:rFonts w:ascii="Times New Roman" w:eastAsia="Calibri" w:hAnsi="Times New Roman" w:cs="Times New Roman"/>
          <w:sz w:val="24"/>
          <w:szCs w:val="24"/>
          <w:lang w:val="en-US" w:eastAsia="ar-SA"/>
        </w:rPr>
        <w:t xml:space="preserve"> </w:t>
      </w:r>
      <w:proofErr w:type="spellStart"/>
      <w:r w:rsidRPr="00DA0BF2">
        <w:rPr>
          <w:rFonts w:ascii="Times New Roman" w:eastAsia="Calibri" w:hAnsi="Times New Roman" w:cs="Times New Roman"/>
          <w:sz w:val="24"/>
          <w:szCs w:val="24"/>
          <w:lang w:val="en-US" w:eastAsia="ar-SA"/>
        </w:rPr>
        <w:t>koordinatora</w:t>
      </w:r>
      <w:proofErr w:type="spellEnd"/>
      <w:r w:rsidRPr="00DA0BF2">
        <w:rPr>
          <w:rFonts w:ascii="Times New Roman" w:eastAsia="Calibri" w:hAnsi="Times New Roman" w:cs="Times New Roman"/>
          <w:sz w:val="24"/>
          <w:szCs w:val="24"/>
          <w:lang w:val="en-US" w:eastAsia="ar-SA"/>
        </w:rPr>
        <w:t xml:space="preserve"> </w:t>
      </w:r>
      <w:proofErr w:type="spellStart"/>
      <w:r w:rsidRPr="00DA0BF2">
        <w:rPr>
          <w:rFonts w:ascii="Times New Roman" w:eastAsia="Calibri" w:hAnsi="Times New Roman" w:cs="Times New Roman"/>
          <w:sz w:val="24"/>
          <w:szCs w:val="24"/>
          <w:lang w:val="en-US" w:eastAsia="ar-SA"/>
        </w:rPr>
        <w:t>odbora</w:t>
      </w:r>
      <w:proofErr w:type="spellEnd"/>
      <w:r w:rsidRPr="00DA0BF2">
        <w:rPr>
          <w:rFonts w:ascii="Times New Roman" w:eastAsia="Calibri" w:hAnsi="Times New Roman" w:cs="Times New Roman"/>
          <w:sz w:val="24"/>
          <w:szCs w:val="24"/>
          <w:lang w:val="en-US" w:eastAsia="ar-SA"/>
        </w:rPr>
        <w:t xml:space="preserve">) se </w:t>
      </w:r>
      <w:proofErr w:type="spellStart"/>
      <w:r w:rsidRPr="00DA0BF2">
        <w:rPr>
          <w:rFonts w:ascii="Times New Roman" w:eastAsia="Calibri" w:hAnsi="Times New Roman" w:cs="Times New Roman"/>
          <w:sz w:val="24"/>
          <w:szCs w:val="24"/>
          <w:lang w:val="en-US" w:eastAsia="ar-SA"/>
        </w:rPr>
        <w:t>isplaćiva</w:t>
      </w:r>
      <w:proofErr w:type="spellEnd"/>
      <w:r w:rsidRPr="00DA0BF2">
        <w:rPr>
          <w:rFonts w:ascii="Times New Roman" w:eastAsia="Calibri" w:hAnsi="Times New Roman" w:cs="Times New Roman"/>
          <w:sz w:val="24"/>
          <w:szCs w:val="24"/>
          <w:lang w:val="en-US" w:eastAsia="ar-SA"/>
        </w:rPr>
        <w:t xml:space="preserve"> do </w:t>
      </w:r>
      <w:proofErr w:type="spellStart"/>
      <w:r w:rsidRPr="00DA0BF2">
        <w:rPr>
          <w:rFonts w:ascii="Times New Roman" w:eastAsia="Calibri" w:hAnsi="Times New Roman" w:cs="Times New Roman"/>
          <w:sz w:val="24"/>
          <w:szCs w:val="24"/>
          <w:lang w:val="en-US" w:eastAsia="ar-SA"/>
        </w:rPr>
        <w:t>oporezivog</w:t>
      </w:r>
      <w:proofErr w:type="spellEnd"/>
      <w:r w:rsidRPr="00DA0BF2">
        <w:rPr>
          <w:rFonts w:ascii="Times New Roman" w:eastAsia="Calibri" w:hAnsi="Times New Roman" w:cs="Times New Roman"/>
          <w:sz w:val="24"/>
          <w:szCs w:val="24"/>
          <w:lang w:val="en-US" w:eastAsia="ar-SA"/>
        </w:rPr>
        <w:t xml:space="preserve"> </w:t>
      </w:r>
      <w:proofErr w:type="spellStart"/>
      <w:r w:rsidRPr="00DA0BF2">
        <w:rPr>
          <w:rFonts w:ascii="Times New Roman" w:eastAsia="Calibri" w:hAnsi="Times New Roman" w:cs="Times New Roman"/>
          <w:sz w:val="24"/>
          <w:szCs w:val="24"/>
          <w:lang w:val="en-US" w:eastAsia="ar-SA"/>
        </w:rPr>
        <w:t>dila</w:t>
      </w:r>
      <w:proofErr w:type="spellEnd"/>
      <w:r w:rsidRPr="00DA0BF2">
        <w:rPr>
          <w:rFonts w:ascii="Times New Roman" w:eastAsia="Calibri" w:hAnsi="Times New Roman" w:cs="Times New Roman"/>
          <w:sz w:val="24"/>
          <w:szCs w:val="24"/>
          <w:lang w:val="en-US" w:eastAsia="ar-SA"/>
        </w:rPr>
        <w:t xml:space="preserve"> </w:t>
      </w:r>
      <w:proofErr w:type="spellStart"/>
      <w:r w:rsidRPr="00DA0BF2">
        <w:rPr>
          <w:rFonts w:ascii="Times New Roman" w:eastAsia="Calibri" w:hAnsi="Times New Roman" w:cs="Times New Roman"/>
          <w:sz w:val="24"/>
          <w:szCs w:val="24"/>
          <w:lang w:val="en-US" w:eastAsia="ar-SA"/>
        </w:rPr>
        <w:t>i</w:t>
      </w:r>
      <w:proofErr w:type="spellEnd"/>
      <w:r w:rsidRPr="00DA0BF2">
        <w:rPr>
          <w:rFonts w:ascii="Times New Roman" w:eastAsia="Calibri" w:hAnsi="Times New Roman" w:cs="Times New Roman"/>
          <w:sz w:val="24"/>
          <w:szCs w:val="24"/>
          <w:lang w:val="en-US" w:eastAsia="ar-SA"/>
        </w:rPr>
        <w:t xml:space="preserve"> </w:t>
      </w:r>
      <w:proofErr w:type="spellStart"/>
      <w:r w:rsidRPr="00DA0BF2">
        <w:rPr>
          <w:rFonts w:ascii="Times New Roman" w:eastAsia="Calibri" w:hAnsi="Times New Roman" w:cs="Times New Roman"/>
          <w:sz w:val="24"/>
          <w:szCs w:val="24"/>
          <w:lang w:val="en-US" w:eastAsia="ar-SA"/>
        </w:rPr>
        <w:t>primenjiva</w:t>
      </w:r>
      <w:proofErr w:type="spellEnd"/>
      <w:r w:rsidRPr="00DA0BF2">
        <w:rPr>
          <w:rFonts w:ascii="Times New Roman" w:eastAsia="Calibri" w:hAnsi="Times New Roman" w:cs="Times New Roman"/>
          <w:sz w:val="24"/>
          <w:szCs w:val="24"/>
          <w:lang w:val="en-US" w:eastAsia="ar-SA"/>
        </w:rPr>
        <w:t xml:space="preserve"> se </w:t>
      </w:r>
      <w:proofErr w:type="gramStart"/>
      <w:r w:rsidRPr="00DA0BF2">
        <w:rPr>
          <w:rFonts w:ascii="Times New Roman" w:eastAsia="Calibri" w:hAnsi="Times New Roman" w:cs="Times New Roman"/>
          <w:sz w:val="24"/>
          <w:szCs w:val="24"/>
          <w:lang w:val="en-US" w:eastAsia="ar-SA"/>
        </w:rPr>
        <w:t>od</w:t>
      </w:r>
      <w:proofErr w:type="gramEnd"/>
      <w:r w:rsidRPr="00DA0BF2">
        <w:rPr>
          <w:rFonts w:ascii="Times New Roman" w:eastAsia="Calibri" w:hAnsi="Times New Roman" w:cs="Times New Roman"/>
          <w:sz w:val="24"/>
          <w:szCs w:val="24"/>
          <w:lang w:val="en-US" w:eastAsia="ar-SA"/>
        </w:rPr>
        <w:t xml:space="preserve"> 1.1.2025. </w:t>
      </w:r>
      <w:proofErr w:type="spellStart"/>
      <w:proofErr w:type="gramStart"/>
      <w:r w:rsidRPr="00DA0BF2">
        <w:rPr>
          <w:rFonts w:ascii="Times New Roman" w:eastAsia="Calibri" w:hAnsi="Times New Roman" w:cs="Times New Roman"/>
          <w:sz w:val="24"/>
          <w:szCs w:val="24"/>
          <w:lang w:val="en-US" w:eastAsia="ar-SA"/>
        </w:rPr>
        <w:t>godine</w:t>
      </w:r>
      <w:proofErr w:type="spellEnd"/>
      <w:proofErr w:type="gramEnd"/>
      <w:r w:rsidRPr="00DA0BF2">
        <w:rPr>
          <w:rFonts w:ascii="Times New Roman" w:eastAsia="Calibri" w:hAnsi="Times New Roman" w:cs="Times New Roman"/>
          <w:sz w:val="24"/>
          <w:szCs w:val="24"/>
          <w:lang w:val="en-US" w:eastAsia="ar-SA"/>
        </w:rPr>
        <w:t xml:space="preserve">. S </w:t>
      </w:r>
      <w:proofErr w:type="spellStart"/>
      <w:r w:rsidRPr="00DA0BF2">
        <w:rPr>
          <w:rFonts w:ascii="Times New Roman" w:eastAsia="Calibri" w:hAnsi="Times New Roman" w:cs="Times New Roman"/>
          <w:sz w:val="24"/>
          <w:szCs w:val="24"/>
          <w:lang w:val="en-US" w:eastAsia="ar-SA"/>
        </w:rPr>
        <w:t>obzirom</w:t>
      </w:r>
      <w:proofErr w:type="spellEnd"/>
      <w:r w:rsidRPr="00DA0BF2">
        <w:rPr>
          <w:rFonts w:ascii="Times New Roman" w:eastAsia="Calibri" w:hAnsi="Times New Roman" w:cs="Times New Roman"/>
          <w:sz w:val="24"/>
          <w:szCs w:val="24"/>
          <w:lang w:val="en-US" w:eastAsia="ar-SA"/>
        </w:rPr>
        <w:t xml:space="preserve"> da </w:t>
      </w:r>
      <w:proofErr w:type="spellStart"/>
      <w:r w:rsidRPr="00DA0BF2">
        <w:rPr>
          <w:rFonts w:ascii="Times New Roman" w:eastAsia="Calibri" w:hAnsi="Times New Roman" w:cs="Times New Roman"/>
          <w:sz w:val="24"/>
          <w:szCs w:val="24"/>
          <w:lang w:val="en-US" w:eastAsia="ar-SA"/>
        </w:rPr>
        <w:t>pridsidnica</w:t>
      </w:r>
      <w:proofErr w:type="spellEnd"/>
      <w:r w:rsidRPr="00DA0BF2">
        <w:rPr>
          <w:rFonts w:ascii="Times New Roman" w:eastAsia="Calibri" w:hAnsi="Times New Roman" w:cs="Times New Roman"/>
          <w:sz w:val="24"/>
          <w:szCs w:val="24"/>
          <w:lang w:val="en-US" w:eastAsia="ar-SA"/>
        </w:rPr>
        <w:t xml:space="preserve"> </w:t>
      </w:r>
      <w:proofErr w:type="spellStart"/>
      <w:r w:rsidRPr="00DA0BF2">
        <w:rPr>
          <w:rFonts w:ascii="Times New Roman" w:eastAsia="Calibri" w:hAnsi="Times New Roman" w:cs="Times New Roman"/>
          <w:sz w:val="24"/>
          <w:szCs w:val="24"/>
          <w:lang w:val="en-US" w:eastAsia="ar-SA"/>
        </w:rPr>
        <w:t>Nacionalnog</w:t>
      </w:r>
      <w:proofErr w:type="spellEnd"/>
      <w:r w:rsidRPr="00DA0BF2">
        <w:rPr>
          <w:rFonts w:ascii="Times New Roman" w:eastAsia="Calibri" w:hAnsi="Times New Roman" w:cs="Times New Roman"/>
          <w:sz w:val="24"/>
          <w:szCs w:val="24"/>
          <w:lang w:val="en-US" w:eastAsia="ar-SA"/>
        </w:rPr>
        <w:t xml:space="preserve"> </w:t>
      </w:r>
      <w:proofErr w:type="spellStart"/>
      <w:r w:rsidRPr="00DA0BF2">
        <w:rPr>
          <w:rFonts w:ascii="Times New Roman" w:eastAsia="Calibri" w:hAnsi="Times New Roman" w:cs="Times New Roman"/>
          <w:sz w:val="24"/>
          <w:szCs w:val="24"/>
          <w:lang w:val="en-US" w:eastAsia="ar-SA"/>
        </w:rPr>
        <w:t>savita</w:t>
      </w:r>
      <w:proofErr w:type="spellEnd"/>
      <w:r w:rsidRPr="00DA0BF2">
        <w:rPr>
          <w:rFonts w:ascii="Times New Roman" w:eastAsia="Calibri" w:hAnsi="Times New Roman" w:cs="Times New Roman"/>
          <w:sz w:val="24"/>
          <w:szCs w:val="24"/>
          <w:lang w:val="en-US" w:eastAsia="ar-SA"/>
        </w:rPr>
        <w:t xml:space="preserve"> </w:t>
      </w:r>
      <w:proofErr w:type="spellStart"/>
      <w:proofErr w:type="gramStart"/>
      <w:r w:rsidRPr="00DA0BF2">
        <w:rPr>
          <w:rFonts w:ascii="Times New Roman" w:eastAsia="Calibri" w:hAnsi="Times New Roman" w:cs="Times New Roman"/>
          <w:sz w:val="24"/>
          <w:szCs w:val="24"/>
          <w:lang w:val="en-US" w:eastAsia="ar-SA"/>
        </w:rPr>
        <w:t>na</w:t>
      </w:r>
      <w:proofErr w:type="spellEnd"/>
      <w:proofErr w:type="gramEnd"/>
      <w:r w:rsidRPr="00DA0BF2">
        <w:rPr>
          <w:rFonts w:ascii="Times New Roman" w:eastAsia="Calibri" w:hAnsi="Times New Roman" w:cs="Times New Roman"/>
          <w:sz w:val="24"/>
          <w:szCs w:val="24"/>
          <w:lang w:val="en-US" w:eastAsia="ar-SA"/>
        </w:rPr>
        <w:t xml:space="preserve"> </w:t>
      </w:r>
      <w:proofErr w:type="spellStart"/>
      <w:r w:rsidRPr="00DA0BF2">
        <w:rPr>
          <w:rFonts w:ascii="Times New Roman" w:eastAsia="Calibri" w:hAnsi="Times New Roman" w:cs="Times New Roman"/>
          <w:sz w:val="24"/>
          <w:szCs w:val="24"/>
          <w:lang w:val="en-US" w:eastAsia="ar-SA"/>
        </w:rPr>
        <w:t>poso</w:t>
      </w:r>
      <w:proofErr w:type="spellEnd"/>
      <w:r w:rsidRPr="00DA0BF2">
        <w:rPr>
          <w:rFonts w:ascii="Times New Roman" w:eastAsia="Calibri" w:hAnsi="Times New Roman" w:cs="Times New Roman"/>
          <w:sz w:val="24"/>
          <w:szCs w:val="24"/>
          <w:lang w:val="en-US" w:eastAsia="ar-SA"/>
        </w:rPr>
        <w:t xml:space="preserve"> </w:t>
      </w:r>
      <w:proofErr w:type="spellStart"/>
      <w:r w:rsidRPr="00DA0BF2">
        <w:rPr>
          <w:rFonts w:ascii="Times New Roman" w:eastAsia="Calibri" w:hAnsi="Times New Roman" w:cs="Times New Roman"/>
          <w:sz w:val="24"/>
          <w:szCs w:val="24"/>
          <w:lang w:val="en-US" w:eastAsia="ar-SA"/>
        </w:rPr>
        <w:t>putuje</w:t>
      </w:r>
      <w:proofErr w:type="spellEnd"/>
      <w:r w:rsidRPr="00DA0BF2">
        <w:rPr>
          <w:rFonts w:ascii="Times New Roman" w:eastAsia="Calibri" w:hAnsi="Times New Roman" w:cs="Times New Roman"/>
          <w:sz w:val="24"/>
          <w:szCs w:val="24"/>
          <w:lang w:val="en-US" w:eastAsia="ar-SA"/>
        </w:rPr>
        <w:t xml:space="preserve"> </w:t>
      </w:r>
      <w:proofErr w:type="spellStart"/>
      <w:r w:rsidRPr="00DA0BF2">
        <w:rPr>
          <w:rFonts w:ascii="Times New Roman" w:eastAsia="Calibri" w:hAnsi="Times New Roman" w:cs="Times New Roman"/>
          <w:sz w:val="24"/>
          <w:szCs w:val="24"/>
          <w:lang w:val="en-US" w:eastAsia="ar-SA"/>
        </w:rPr>
        <w:t>iz</w:t>
      </w:r>
      <w:proofErr w:type="spellEnd"/>
      <w:r w:rsidRPr="00DA0BF2">
        <w:rPr>
          <w:rFonts w:ascii="Times New Roman" w:eastAsia="Calibri" w:hAnsi="Times New Roman" w:cs="Times New Roman"/>
          <w:sz w:val="24"/>
          <w:szCs w:val="24"/>
          <w:lang w:val="en-US" w:eastAsia="ar-SA"/>
        </w:rPr>
        <w:t xml:space="preserve"> </w:t>
      </w:r>
      <w:proofErr w:type="spellStart"/>
      <w:r w:rsidRPr="00DA0BF2">
        <w:rPr>
          <w:rFonts w:ascii="Times New Roman" w:eastAsia="Calibri" w:hAnsi="Times New Roman" w:cs="Times New Roman"/>
          <w:sz w:val="24"/>
          <w:szCs w:val="24"/>
          <w:lang w:val="en-US" w:eastAsia="ar-SA"/>
        </w:rPr>
        <w:t>Novog</w:t>
      </w:r>
      <w:proofErr w:type="spellEnd"/>
      <w:r w:rsidRPr="00DA0BF2">
        <w:rPr>
          <w:rFonts w:ascii="Times New Roman" w:eastAsia="Calibri" w:hAnsi="Times New Roman" w:cs="Times New Roman"/>
          <w:sz w:val="24"/>
          <w:szCs w:val="24"/>
          <w:lang w:val="en-US" w:eastAsia="ar-SA"/>
        </w:rPr>
        <w:t xml:space="preserve"> </w:t>
      </w:r>
      <w:proofErr w:type="spellStart"/>
      <w:r w:rsidRPr="00DA0BF2">
        <w:rPr>
          <w:rFonts w:ascii="Times New Roman" w:eastAsia="Calibri" w:hAnsi="Times New Roman" w:cs="Times New Roman"/>
          <w:sz w:val="24"/>
          <w:szCs w:val="24"/>
          <w:lang w:val="en-US" w:eastAsia="ar-SA"/>
        </w:rPr>
        <w:t>Sada</w:t>
      </w:r>
      <w:proofErr w:type="spellEnd"/>
      <w:r w:rsidRPr="00DA0BF2">
        <w:rPr>
          <w:rFonts w:ascii="Times New Roman" w:eastAsia="Calibri" w:hAnsi="Times New Roman" w:cs="Times New Roman"/>
          <w:sz w:val="24"/>
          <w:szCs w:val="24"/>
          <w:lang w:val="en-US" w:eastAsia="ar-SA"/>
        </w:rPr>
        <w:t xml:space="preserve"> </w:t>
      </w:r>
      <w:proofErr w:type="spellStart"/>
      <w:r w:rsidRPr="00DA0BF2">
        <w:rPr>
          <w:rFonts w:ascii="Times New Roman" w:eastAsia="Calibri" w:hAnsi="Times New Roman" w:cs="Times New Roman"/>
          <w:sz w:val="24"/>
          <w:szCs w:val="24"/>
          <w:lang w:val="en-US" w:eastAsia="ar-SA"/>
        </w:rPr>
        <w:t>za</w:t>
      </w:r>
      <w:proofErr w:type="spellEnd"/>
      <w:r w:rsidRPr="00DA0BF2">
        <w:rPr>
          <w:rFonts w:ascii="Times New Roman" w:eastAsia="Calibri" w:hAnsi="Times New Roman" w:cs="Times New Roman"/>
          <w:sz w:val="24"/>
          <w:szCs w:val="24"/>
          <w:lang w:val="en-US" w:eastAsia="ar-SA"/>
        </w:rPr>
        <w:t xml:space="preserve"> </w:t>
      </w:r>
      <w:proofErr w:type="spellStart"/>
      <w:r w:rsidRPr="00DA0BF2">
        <w:rPr>
          <w:rFonts w:ascii="Times New Roman" w:eastAsia="Calibri" w:hAnsi="Times New Roman" w:cs="Times New Roman"/>
          <w:sz w:val="24"/>
          <w:szCs w:val="24"/>
          <w:lang w:val="en-US" w:eastAsia="ar-SA"/>
        </w:rPr>
        <w:t>Subaticu</w:t>
      </w:r>
      <w:proofErr w:type="spellEnd"/>
      <w:r w:rsidRPr="00DA0BF2">
        <w:rPr>
          <w:rFonts w:ascii="Times New Roman" w:eastAsia="Calibri" w:hAnsi="Times New Roman" w:cs="Times New Roman"/>
          <w:sz w:val="24"/>
          <w:szCs w:val="24"/>
          <w:lang w:val="en-US" w:eastAsia="ar-SA"/>
        </w:rPr>
        <w:t xml:space="preserve">, </w:t>
      </w:r>
      <w:proofErr w:type="spellStart"/>
      <w:r w:rsidRPr="00DA0BF2">
        <w:rPr>
          <w:rFonts w:ascii="Times New Roman" w:eastAsia="Calibri" w:hAnsi="Times New Roman" w:cs="Times New Roman"/>
          <w:sz w:val="24"/>
          <w:szCs w:val="24"/>
          <w:lang w:val="en-US" w:eastAsia="ar-SA"/>
        </w:rPr>
        <w:t>putni</w:t>
      </w:r>
      <w:proofErr w:type="spellEnd"/>
      <w:r w:rsidRPr="00DA0BF2">
        <w:rPr>
          <w:rFonts w:ascii="Times New Roman" w:eastAsia="Calibri" w:hAnsi="Times New Roman" w:cs="Times New Roman"/>
          <w:sz w:val="24"/>
          <w:szCs w:val="24"/>
          <w:lang w:val="en-US" w:eastAsia="ar-SA"/>
        </w:rPr>
        <w:t xml:space="preserve"> </w:t>
      </w:r>
      <w:proofErr w:type="spellStart"/>
      <w:r w:rsidRPr="00DA0BF2">
        <w:rPr>
          <w:rFonts w:ascii="Times New Roman" w:eastAsia="Calibri" w:hAnsi="Times New Roman" w:cs="Times New Roman"/>
          <w:sz w:val="24"/>
          <w:szCs w:val="24"/>
          <w:lang w:val="en-US" w:eastAsia="ar-SA"/>
        </w:rPr>
        <w:t>trošak</w:t>
      </w:r>
      <w:proofErr w:type="spellEnd"/>
      <w:r w:rsidRPr="00DA0BF2">
        <w:rPr>
          <w:rFonts w:ascii="Times New Roman" w:eastAsia="Calibri" w:hAnsi="Times New Roman" w:cs="Times New Roman"/>
          <w:sz w:val="24"/>
          <w:szCs w:val="24"/>
          <w:lang w:val="en-US" w:eastAsia="ar-SA"/>
        </w:rPr>
        <w:t xml:space="preserve"> se </w:t>
      </w:r>
      <w:proofErr w:type="spellStart"/>
      <w:r w:rsidRPr="00DA0BF2">
        <w:rPr>
          <w:rFonts w:ascii="Times New Roman" w:eastAsia="Calibri" w:hAnsi="Times New Roman" w:cs="Times New Roman"/>
          <w:sz w:val="24"/>
          <w:szCs w:val="24"/>
          <w:lang w:val="en-US" w:eastAsia="ar-SA"/>
        </w:rPr>
        <w:t>isplaćiva</w:t>
      </w:r>
      <w:proofErr w:type="spellEnd"/>
      <w:r w:rsidRPr="00DA0BF2">
        <w:rPr>
          <w:rFonts w:ascii="Times New Roman" w:eastAsia="Calibri" w:hAnsi="Times New Roman" w:cs="Times New Roman"/>
          <w:sz w:val="24"/>
          <w:szCs w:val="24"/>
          <w:lang w:val="en-US" w:eastAsia="ar-SA"/>
        </w:rPr>
        <w:t xml:space="preserve"> </w:t>
      </w:r>
      <w:proofErr w:type="spellStart"/>
      <w:r w:rsidRPr="00DA0BF2">
        <w:rPr>
          <w:rFonts w:ascii="Times New Roman" w:eastAsia="Calibri" w:hAnsi="Times New Roman" w:cs="Times New Roman"/>
          <w:sz w:val="24"/>
          <w:szCs w:val="24"/>
          <w:lang w:val="en-US" w:eastAsia="ar-SA"/>
        </w:rPr>
        <w:t>na</w:t>
      </w:r>
      <w:proofErr w:type="spellEnd"/>
      <w:r w:rsidRPr="00DA0BF2">
        <w:rPr>
          <w:rFonts w:ascii="Times New Roman" w:eastAsia="Calibri" w:hAnsi="Times New Roman" w:cs="Times New Roman"/>
          <w:sz w:val="24"/>
          <w:szCs w:val="24"/>
          <w:lang w:val="en-US" w:eastAsia="ar-SA"/>
        </w:rPr>
        <w:t xml:space="preserve"> </w:t>
      </w:r>
      <w:proofErr w:type="spellStart"/>
      <w:r w:rsidRPr="00DA0BF2">
        <w:rPr>
          <w:rFonts w:ascii="Times New Roman" w:eastAsia="Calibri" w:hAnsi="Times New Roman" w:cs="Times New Roman"/>
          <w:sz w:val="24"/>
          <w:szCs w:val="24"/>
          <w:lang w:val="en-US" w:eastAsia="ar-SA"/>
        </w:rPr>
        <w:t>osnovu</w:t>
      </w:r>
      <w:proofErr w:type="spellEnd"/>
      <w:r w:rsidRPr="00DA0BF2">
        <w:rPr>
          <w:rFonts w:ascii="Times New Roman" w:eastAsia="Calibri" w:hAnsi="Times New Roman" w:cs="Times New Roman"/>
          <w:sz w:val="24"/>
          <w:szCs w:val="24"/>
          <w:lang w:val="en-US" w:eastAsia="ar-SA"/>
        </w:rPr>
        <w:t xml:space="preserve"> </w:t>
      </w:r>
      <w:proofErr w:type="spellStart"/>
      <w:r w:rsidRPr="00DA0BF2">
        <w:rPr>
          <w:rFonts w:ascii="Times New Roman" w:eastAsia="Calibri" w:hAnsi="Times New Roman" w:cs="Times New Roman"/>
          <w:sz w:val="24"/>
          <w:szCs w:val="24"/>
          <w:lang w:val="en-US" w:eastAsia="ar-SA"/>
        </w:rPr>
        <w:t>prikazani</w:t>
      </w:r>
      <w:proofErr w:type="spellEnd"/>
      <w:r w:rsidRPr="00DA0BF2">
        <w:rPr>
          <w:rFonts w:ascii="Times New Roman" w:eastAsia="Calibri" w:hAnsi="Times New Roman" w:cs="Times New Roman"/>
          <w:sz w:val="24"/>
          <w:szCs w:val="24"/>
          <w:lang w:val="en-US" w:eastAsia="ar-SA"/>
        </w:rPr>
        <w:t xml:space="preserve"> </w:t>
      </w:r>
      <w:proofErr w:type="spellStart"/>
      <w:r w:rsidRPr="00DA0BF2">
        <w:rPr>
          <w:rFonts w:ascii="Times New Roman" w:eastAsia="Calibri" w:hAnsi="Times New Roman" w:cs="Times New Roman"/>
          <w:sz w:val="24"/>
          <w:szCs w:val="24"/>
          <w:lang w:val="en-US" w:eastAsia="ar-SA"/>
        </w:rPr>
        <w:t>putni</w:t>
      </w:r>
      <w:proofErr w:type="spellEnd"/>
      <w:r w:rsidRPr="00DA0BF2">
        <w:rPr>
          <w:rFonts w:ascii="Times New Roman" w:eastAsia="Calibri" w:hAnsi="Times New Roman" w:cs="Times New Roman"/>
          <w:sz w:val="24"/>
          <w:szCs w:val="24"/>
          <w:lang w:val="en-US" w:eastAsia="ar-SA"/>
        </w:rPr>
        <w:t xml:space="preserve"> </w:t>
      </w:r>
      <w:proofErr w:type="spellStart"/>
      <w:r w:rsidRPr="00DA0BF2">
        <w:rPr>
          <w:rFonts w:ascii="Times New Roman" w:eastAsia="Calibri" w:hAnsi="Times New Roman" w:cs="Times New Roman"/>
          <w:sz w:val="24"/>
          <w:szCs w:val="24"/>
          <w:lang w:val="en-US" w:eastAsia="ar-SA"/>
        </w:rPr>
        <w:t>karata</w:t>
      </w:r>
      <w:proofErr w:type="spellEnd"/>
      <w:r w:rsidRPr="00DA0BF2">
        <w:rPr>
          <w:rFonts w:ascii="Times New Roman" w:eastAsia="Calibri" w:hAnsi="Times New Roman" w:cs="Times New Roman"/>
          <w:sz w:val="24"/>
          <w:szCs w:val="24"/>
          <w:lang w:val="en-US" w:eastAsia="ar-SA"/>
        </w:rPr>
        <w:t xml:space="preserve"> </w:t>
      </w:r>
      <w:proofErr w:type="spellStart"/>
      <w:r w:rsidRPr="00DA0BF2">
        <w:rPr>
          <w:rFonts w:ascii="Times New Roman" w:eastAsia="Calibri" w:hAnsi="Times New Roman" w:cs="Times New Roman"/>
          <w:sz w:val="24"/>
          <w:szCs w:val="24"/>
          <w:lang w:val="en-US" w:eastAsia="ar-SA"/>
        </w:rPr>
        <w:t>i</w:t>
      </w:r>
      <w:proofErr w:type="spellEnd"/>
      <w:r w:rsidRPr="00DA0BF2">
        <w:rPr>
          <w:rFonts w:ascii="Times New Roman" w:eastAsia="Calibri" w:hAnsi="Times New Roman" w:cs="Times New Roman"/>
          <w:sz w:val="24"/>
          <w:szCs w:val="24"/>
          <w:lang w:val="en-US" w:eastAsia="ar-SA"/>
        </w:rPr>
        <w:t xml:space="preserve"> </w:t>
      </w:r>
      <w:proofErr w:type="spellStart"/>
      <w:r w:rsidRPr="00DA0BF2">
        <w:rPr>
          <w:rFonts w:ascii="Times New Roman" w:eastAsia="Calibri" w:hAnsi="Times New Roman" w:cs="Times New Roman"/>
          <w:sz w:val="24"/>
          <w:szCs w:val="24"/>
          <w:lang w:val="en-US" w:eastAsia="ar-SA"/>
        </w:rPr>
        <w:t>na</w:t>
      </w:r>
      <w:proofErr w:type="spellEnd"/>
      <w:r w:rsidRPr="00DA0BF2">
        <w:rPr>
          <w:rFonts w:ascii="Times New Roman" w:eastAsia="Calibri" w:hAnsi="Times New Roman" w:cs="Times New Roman"/>
          <w:sz w:val="24"/>
          <w:szCs w:val="24"/>
          <w:lang w:val="en-US" w:eastAsia="ar-SA"/>
        </w:rPr>
        <w:t xml:space="preserve"> to se </w:t>
      </w:r>
      <w:proofErr w:type="spellStart"/>
      <w:r w:rsidRPr="00DA0BF2">
        <w:rPr>
          <w:rFonts w:ascii="Times New Roman" w:eastAsia="Calibri" w:hAnsi="Times New Roman" w:cs="Times New Roman"/>
          <w:sz w:val="24"/>
          <w:szCs w:val="24"/>
          <w:lang w:val="en-US" w:eastAsia="ar-SA"/>
        </w:rPr>
        <w:t>plaća</w:t>
      </w:r>
      <w:proofErr w:type="spellEnd"/>
      <w:r w:rsidRPr="00DA0BF2">
        <w:rPr>
          <w:rFonts w:ascii="Times New Roman" w:eastAsia="Calibri" w:hAnsi="Times New Roman" w:cs="Times New Roman"/>
          <w:sz w:val="24"/>
          <w:szCs w:val="24"/>
          <w:lang w:val="en-US" w:eastAsia="ar-SA"/>
        </w:rPr>
        <w:t xml:space="preserve"> </w:t>
      </w:r>
      <w:proofErr w:type="spellStart"/>
      <w:r w:rsidRPr="00DA0BF2">
        <w:rPr>
          <w:rFonts w:ascii="Times New Roman" w:eastAsia="Calibri" w:hAnsi="Times New Roman" w:cs="Times New Roman"/>
          <w:sz w:val="24"/>
          <w:szCs w:val="24"/>
          <w:lang w:val="en-US" w:eastAsia="ar-SA"/>
        </w:rPr>
        <w:t>porez</w:t>
      </w:r>
      <w:proofErr w:type="spellEnd"/>
      <w:r w:rsidRPr="00DA0BF2">
        <w:rPr>
          <w:rFonts w:ascii="Times New Roman" w:eastAsia="Calibri" w:hAnsi="Times New Roman" w:cs="Times New Roman"/>
          <w:sz w:val="24"/>
          <w:szCs w:val="24"/>
          <w:lang w:val="en-US" w:eastAsia="ar-SA"/>
        </w:rPr>
        <w:t xml:space="preserve"> </w:t>
      </w:r>
      <w:proofErr w:type="spellStart"/>
      <w:r w:rsidRPr="00DA0BF2">
        <w:rPr>
          <w:rFonts w:ascii="Times New Roman" w:eastAsia="Calibri" w:hAnsi="Times New Roman" w:cs="Times New Roman"/>
          <w:sz w:val="24"/>
          <w:szCs w:val="24"/>
          <w:lang w:val="en-US" w:eastAsia="ar-SA"/>
        </w:rPr>
        <w:t>po</w:t>
      </w:r>
      <w:proofErr w:type="spellEnd"/>
      <w:r w:rsidRPr="00DA0BF2">
        <w:rPr>
          <w:rFonts w:ascii="Times New Roman" w:eastAsia="Calibri" w:hAnsi="Times New Roman" w:cs="Times New Roman"/>
          <w:sz w:val="24"/>
          <w:szCs w:val="24"/>
          <w:lang w:val="en-US" w:eastAsia="ar-SA"/>
        </w:rPr>
        <w:t xml:space="preserve"> </w:t>
      </w:r>
      <w:proofErr w:type="spellStart"/>
      <w:r w:rsidRPr="00DA0BF2">
        <w:rPr>
          <w:rFonts w:ascii="Times New Roman" w:eastAsia="Calibri" w:hAnsi="Times New Roman" w:cs="Times New Roman"/>
          <w:sz w:val="24"/>
          <w:szCs w:val="24"/>
          <w:lang w:val="en-US" w:eastAsia="ar-SA"/>
        </w:rPr>
        <w:t>Zakonu</w:t>
      </w:r>
      <w:proofErr w:type="spellEnd"/>
      <w:r w:rsidRPr="00DA0BF2">
        <w:rPr>
          <w:rFonts w:ascii="Times New Roman" w:eastAsia="Calibri" w:hAnsi="Times New Roman" w:cs="Times New Roman"/>
          <w:sz w:val="24"/>
          <w:szCs w:val="24"/>
          <w:lang w:val="en-US" w:eastAsia="ar-SA"/>
        </w:rPr>
        <w:t>.</w:t>
      </w:r>
    </w:p>
    <w:p w:rsidR="004D731F" w:rsidRPr="00DA0BF2" w:rsidRDefault="004D731F" w:rsidP="004D731F">
      <w:pPr>
        <w:suppressAutoHyphens/>
        <w:spacing w:after="0" w:line="240" w:lineRule="auto"/>
        <w:ind w:firstLine="360"/>
        <w:jc w:val="both"/>
        <w:rPr>
          <w:rFonts w:ascii="Times New Roman" w:eastAsia="Calibri" w:hAnsi="Times New Roman" w:cs="Times New Roman"/>
          <w:sz w:val="24"/>
          <w:szCs w:val="24"/>
          <w:lang w:val="en-US" w:eastAsia="ar-SA"/>
        </w:rPr>
      </w:pPr>
      <w:proofErr w:type="spellStart"/>
      <w:r w:rsidRPr="00DA0BF2">
        <w:rPr>
          <w:rFonts w:ascii="Times New Roman" w:eastAsia="Calibri" w:hAnsi="Times New Roman" w:cs="Times New Roman"/>
          <w:sz w:val="24"/>
          <w:szCs w:val="24"/>
          <w:lang w:val="en-US" w:eastAsia="ar-SA"/>
        </w:rPr>
        <w:t>Visina</w:t>
      </w:r>
      <w:proofErr w:type="spellEnd"/>
      <w:r w:rsidRPr="00DA0BF2">
        <w:rPr>
          <w:rFonts w:ascii="Times New Roman" w:eastAsia="Calibri" w:hAnsi="Times New Roman" w:cs="Times New Roman"/>
          <w:sz w:val="24"/>
          <w:szCs w:val="24"/>
          <w:lang w:val="en-US" w:eastAsia="ar-SA"/>
        </w:rPr>
        <w:t xml:space="preserve"> </w:t>
      </w:r>
      <w:proofErr w:type="spellStart"/>
      <w:r w:rsidRPr="00DA0BF2">
        <w:rPr>
          <w:rFonts w:ascii="Times New Roman" w:eastAsia="Calibri" w:hAnsi="Times New Roman" w:cs="Times New Roman"/>
          <w:sz w:val="24"/>
          <w:szCs w:val="24"/>
          <w:lang w:val="en-US" w:eastAsia="ar-SA"/>
        </w:rPr>
        <w:t>misečnog</w:t>
      </w:r>
      <w:proofErr w:type="spellEnd"/>
      <w:r w:rsidRPr="00DA0BF2">
        <w:rPr>
          <w:rFonts w:ascii="Times New Roman" w:eastAsia="Calibri" w:hAnsi="Times New Roman" w:cs="Times New Roman"/>
          <w:sz w:val="24"/>
          <w:szCs w:val="24"/>
          <w:lang w:val="en-US" w:eastAsia="ar-SA"/>
        </w:rPr>
        <w:t xml:space="preserve"> </w:t>
      </w:r>
      <w:proofErr w:type="spellStart"/>
      <w:r w:rsidRPr="00DA0BF2">
        <w:rPr>
          <w:rFonts w:ascii="Times New Roman" w:eastAsia="Calibri" w:hAnsi="Times New Roman" w:cs="Times New Roman"/>
          <w:sz w:val="24"/>
          <w:szCs w:val="24"/>
          <w:lang w:val="en-US" w:eastAsia="ar-SA"/>
        </w:rPr>
        <w:t>toplog</w:t>
      </w:r>
      <w:proofErr w:type="spellEnd"/>
      <w:r w:rsidRPr="00DA0BF2">
        <w:rPr>
          <w:rFonts w:ascii="Times New Roman" w:eastAsia="Calibri" w:hAnsi="Times New Roman" w:cs="Times New Roman"/>
          <w:sz w:val="24"/>
          <w:szCs w:val="24"/>
          <w:lang w:val="en-US" w:eastAsia="ar-SA"/>
        </w:rPr>
        <w:t xml:space="preserve"> </w:t>
      </w:r>
      <w:proofErr w:type="spellStart"/>
      <w:r w:rsidRPr="00DA0BF2">
        <w:rPr>
          <w:rFonts w:ascii="Times New Roman" w:eastAsia="Calibri" w:hAnsi="Times New Roman" w:cs="Times New Roman"/>
          <w:sz w:val="24"/>
          <w:szCs w:val="24"/>
          <w:lang w:val="en-US" w:eastAsia="ar-SA"/>
        </w:rPr>
        <w:t>obroka</w:t>
      </w:r>
      <w:proofErr w:type="spellEnd"/>
      <w:r w:rsidRPr="00DA0BF2">
        <w:rPr>
          <w:rFonts w:ascii="Times New Roman" w:eastAsia="Calibri" w:hAnsi="Times New Roman" w:cs="Times New Roman"/>
          <w:sz w:val="24"/>
          <w:szCs w:val="24"/>
          <w:lang w:val="en-US" w:eastAsia="ar-SA"/>
        </w:rPr>
        <w:t xml:space="preserve"> </w:t>
      </w:r>
      <w:proofErr w:type="spellStart"/>
      <w:r w:rsidRPr="00DA0BF2">
        <w:rPr>
          <w:rFonts w:ascii="Times New Roman" w:eastAsia="Calibri" w:hAnsi="Times New Roman" w:cs="Times New Roman"/>
          <w:sz w:val="24"/>
          <w:szCs w:val="24"/>
          <w:lang w:val="en-US" w:eastAsia="ar-SA"/>
        </w:rPr>
        <w:t>za</w:t>
      </w:r>
      <w:proofErr w:type="spellEnd"/>
      <w:r w:rsidRPr="00DA0BF2">
        <w:rPr>
          <w:rFonts w:ascii="Times New Roman" w:eastAsia="Calibri" w:hAnsi="Times New Roman" w:cs="Times New Roman"/>
          <w:sz w:val="24"/>
          <w:szCs w:val="24"/>
          <w:lang w:val="en-US" w:eastAsia="ar-SA"/>
        </w:rPr>
        <w:t xml:space="preserve"> </w:t>
      </w:r>
      <w:proofErr w:type="spellStart"/>
      <w:r w:rsidRPr="00DA0BF2">
        <w:rPr>
          <w:rFonts w:ascii="Times New Roman" w:eastAsia="Calibri" w:hAnsi="Times New Roman" w:cs="Times New Roman"/>
          <w:sz w:val="24"/>
          <w:szCs w:val="24"/>
          <w:lang w:val="en-US" w:eastAsia="ar-SA"/>
        </w:rPr>
        <w:t>puni</w:t>
      </w:r>
      <w:proofErr w:type="spellEnd"/>
      <w:r w:rsidRPr="00DA0BF2">
        <w:rPr>
          <w:rFonts w:ascii="Times New Roman" w:eastAsia="Calibri" w:hAnsi="Times New Roman" w:cs="Times New Roman"/>
          <w:sz w:val="24"/>
          <w:szCs w:val="24"/>
          <w:lang w:val="en-US" w:eastAsia="ar-SA"/>
        </w:rPr>
        <w:t xml:space="preserve"> fond sati </w:t>
      </w:r>
      <w:proofErr w:type="spellStart"/>
      <w:r w:rsidRPr="00DA0BF2">
        <w:rPr>
          <w:rFonts w:ascii="Times New Roman" w:eastAsia="Calibri" w:hAnsi="Times New Roman" w:cs="Times New Roman"/>
          <w:sz w:val="24"/>
          <w:szCs w:val="24"/>
          <w:lang w:val="en-US" w:eastAsia="ar-SA"/>
        </w:rPr>
        <w:t>iznosi</w:t>
      </w:r>
      <w:proofErr w:type="spellEnd"/>
      <w:r w:rsidRPr="00DA0BF2">
        <w:rPr>
          <w:rFonts w:ascii="Times New Roman" w:eastAsia="Calibri" w:hAnsi="Times New Roman" w:cs="Times New Roman"/>
          <w:sz w:val="24"/>
          <w:szCs w:val="24"/>
          <w:lang w:val="en-US" w:eastAsia="ar-SA"/>
        </w:rPr>
        <w:t xml:space="preserve"> 3.500,00 </w:t>
      </w:r>
      <w:proofErr w:type="spellStart"/>
      <w:r w:rsidRPr="00DA0BF2">
        <w:rPr>
          <w:rFonts w:ascii="Times New Roman" w:eastAsia="Calibri" w:hAnsi="Times New Roman" w:cs="Times New Roman"/>
          <w:sz w:val="24"/>
          <w:szCs w:val="24"/>
          <w:lang w:val="en-US" w:eastAsia="ar-SA"/>
        </w:rPr>
        <w:t>počev</w:t>
      </w:r>
      <w:proofErr w:type="spellEnd"/>
      <w:r w:rsidRPr="00DA0BF2">
        <w:rPr>
          <w:rFonts w:ascii="Times New Roman" w:eastAsia="Calibri" w:hAnsi="Times New Roman" w:cs="Times New Roman"/>
          <w:sz w:val="24"/>
          <w:szCs w:val="24"/>
          <w:lang w:val="en-US" w:eastAsia="ar-SA"/>
        </w:rPr>
        <w:t xml:space="preserve"> </w:t>
      </w:r>
      <w:proofErr w:type="gramStart"/>
      <w:r w:rsidRPr="00DA0BF2">
        <w:rPr>
          <w:rFonts w:ascii="Times New Roman" w:eastAsia="Calibri" w:hAnsi="Times New Roman" w:cs="Times New Roman"/>
          <w:sz w:val="24"/>
          <w:szCs w:val="24"/>
          <w:lang w:val="en-US" w:eastAsia="ar-SA"/>
        </w:rPr>
        <w:t>od</w:t>
      </w:r>
      <w:proofErr w:type="gramEnd"/>
      <w:r w:rsidRPr="00DA0BF2">
        <w:rPr>
          <w:rFonts w:ascii="Times New Roman" w:eastAsia="Calibri" w:hAnsi="Times New Roman" w:cs="Times New Roman"/>
          <w:sz w:val="24"/>
          <w:szCs w:val="24"/>
          <w:lang w:val="en-US" w:eastAsia="ar-SA"/>
        </w:rPr>
        <w:t xml:space="preserve"> 1.1.2025.godine.</w:t>
      </w:r>
    </w:p>
    <w:p w:rsidR="004D731F" w:rsidRPr="00DA0BF2" w:rsidRDefault="004D731F" w:rsidP="004D731F">
      <w:pPr>
        <w:spacing w:after="200" w:line="276" w:lineRule="auto"/>
        <w:ind w:firstLine="360"/>
        <w:jc w:val="both"/>
        <w:rPr>
          <w:rFonts w:ascii="Times New Roman" w:eastAsia="Calibri" w:hAnsi="Times New Roman" w:cs="Times New Roman"/>
          <w:sz w:val="24"/>
          <w:szCs w:val="24"/>
          <w:lang w:val="en-US"/>
        </w:rPr>
      </w:pPr>
      <w:proofErr w:type="spellStart"/>
      <w:r w:rsidRPr="00DA0BF2">
        <w:rPr>
          <w:rFonts w:ascii="Times New Roman" w:eastAsia="Calibri" w:hAnsi="Times New Roman" w:cs="Times New Roman"/>
          <w:sz w:val="24"/>
          <w:szCs w:val="24"/>
          <w:lang w:val="en-US"/>
        </w:rPr>
        <w:t>Visina</w:t>
      </w:r>
      <w:proofErr w:type="spellEnd"/>
      <w:r w:rsidRPr="00DA0BF2">
        <w:rPr>
          <w:rFonts w:ascii="Times New Roman" w:eastAsia="Calibri" w:hAnsi="Times New Roman" w:cs="Times New Roman"/>
          <w:sz w:val="24"/>
          <w:szCs w:val="24"/>
          <w:lang w:val="en-US"/>
        </w:rPr>
        <w:t xml:space="preserve"> </w:t>
      </w:r>
      <w:proofErr w:type="spellStart"/>
      <w:r w:rsidRPr="00DA0BF2">
        <w:rPr>
          <w:rFonts w:ascii="Times New Roman" w:eastAsia="Calibri" w:hAnsi="Times New Roman" w:cs="Times New Roman"/>
          <w:sz w:val="24"/>
          <w:szCs w:val="24"/>
          <w:lang w:val="en-US"/>
        </w:rPr>
        <w:t>regresa</w:t>
      </w:r>
      <w:proofErr w:type="spellEnd"/>
      <w:r w:rsidRPr="00DA0BF2">
        <w:rPr>
          <w:rFonts w:ascii="Times New Roman" w:eastAsia="Calibri" w:hAnsi="Times New Roman" w:cs="Times New Roman"/>
          <w:sz w:val="24"/>
          <w:szCs w:val="24"/>
          <w:lang w:val="en-US"/>
        </w:rPr>
        <w:t xml:space="preserve"> </w:t>
      </w:r>
      <w:proofErr w:type="spellStart"/>
      <w:r w:rsidRPr="00DA0BF2">
        <w:rPr>
          <w:rFonts w:ascii="Times New Roman" w:eastAsia="Calibri" w:hAnsi="Times New Roman" w:cs="Times New Roman"/>
          <w:sz w:val="24"/>
          <w:szCs w:val="24"/>
          <w:lang w:val="en-US"/>
        </w:rPr>
        <w:t>za</w:t>
      </w:r>
      <w:proofErr w:type="spellEnd"/>
      <w:r w:rsidRPr="00DA0BF2">
        <w:rPr>
          <w:rFonts w:ascii="Times New Roman" w:eastAsia="Calibri" w:hAnsi="Times New Roman" w:cs="Times New Roman"/>
          <w:sz w:val="24"/>
          <w:szCs w:val="24"/>
          <w:lang w:val="en-US"/>
        </w:rPr>
        <w:t xml:space="preserve"> </w:t>
      </w:r>
      <w:proofErr w:type="spellStart"/>
      <w:r w:rsidRPr="00DA0BF2">
        <w:rPr>
          <w:rFonts w:ascii="Times New Roman" w:eastAsia="Calibri" w:hAnsi="Times New Roman" w:cs="Times New Roman"/>
          <w:sz w:val="24"/>
          <w:szCs w:val="24"/>
          <w:lang w:val="en-US"/>
        </w:rPr>
        <w:t>godišnji</w:t>
      </w:r>
      <w:proofErr w:type="spellEnd"/>
      <w:r w:rsidRPr="00DA0BF2">
        <w:rPr>
          <w:rFonts w:ascii="Times New Roman" w:eastAsia="Calibri" w:hAnsi="Times New Roman" w:cs="Times New Roman"/>
          <w:sz w:val="24"/>
          <w:szCs w:val="24"/>
          <w:lang w:val="en-US"/>
        </w:rPr>
        <w:t xml:space="preserve"> </w:t>
      </w:r>
      <w:proofErr w:type="spellStart"/>
      <w:r w:rsidRPr="00DA0BF2">
        <w:rPr>
          <w:rFonts w:ascii="Times New Roman" w:eastAsia="Calibri" w:hAnsi="Times New Roman" w:cs="Times New Roman"/>
          <w:sz w:val="24"/>
          <w:szCs w:val="24"/>
          <w:lang w:val="en-US"/>
        </w:rPr>
        <w:t>odmor</w:t>
      </w:r>
      <w:proofErr w:type="spellEnd"/>
      <w:r w:rsidRPr="00DA0BF2">
        <w:rPr>
          <w:rFonts w:ascii="Times New Roman" w:eastAsia="Calibri" w:hAnsi="Times New Roman" w:cs="Times New Roman"/>
          <w:sz w:val="24"/>
          <w:szCs w:val="24"/>
          <w:lang w:val="en-US"/>
        </w:rPr>
        <w:t xml:space="preserve"> </w:t>
      </w:r>
      <w:proofErr w:type="spellStart"/>
      <w:r w:rsidRPr="00DA0BF2">
        <w:rPr>
          <w:rFonts w:ascii="Times New Roman" w:eastAsia="Calibri" w:hAnsi="Times New Roman" w:cs="Times New Roman"/>
          <w:sz w:val="24"/>
          <w:szCs w:val="24"/>
          <w:lang w:val="en-US"/>
        </w:rPr>
        <w:t>za</w:t>
      </w:r>
      <w:proofErr w:type="spellEnd"/>
      <w:r w:rsidRPr="00DA0BF2">
        <w:rPr>
          <w:rFonts w:ascii="Times New Roman" w:eastAsia="Calibri" w:hAnsi="Times New Roman" w:cs="Times New Roman"/>
          <w:sz w:val="24"/>
          <w:szCs w:val="24"/>
          <w:lang w:val="en-US"/>
        </w:rPr>
        <w:t xml:space="preserve"> </w:t>
      </w:r>
      <w:proofErr w:type="spellStart"/>
      <w:r w:rsidRPr="00DA0BF2">
        <w:rPr>
          <w:rFonts w:ascii="Times New Roman" w:eastAsia="Calibri" w:hAnsi="Times New Roman" w:cs="Times New Roman"/>
          <w:sz w:val="24"/>
          <w:szCs w:val="24"/>
          <w:lang w:val="en-US"/>
        </w:rPr>
        <w:t>zaposlene</w:t>
      </w:r>
      <w:proofErr w:type="spellEnd"/>
      <w:r w:rsidRPr="00DA0BF2">
        <w:rPr>
          <w:rFonts w:ascii="Times New Roman" w:eastAsia="Calibri" w:hAnsi="Times New Roman" w:cs="Times New Roman"/>
          <w:sz w:val="24"/>
          <w:szCs w:val="24"/>
          <w:lang w:val="en-US"/>
        </w:rPr>
        <w:t xml:space="preserve"> </w:t>
      </w:r>
      <w:proofErr w:type="spellStart"/>
      <w:r w:rsidRPr="00DA0BF2">
        <w:rPr>
          <w:rFonts w:ascii="Times New Roman" w:eastAsia="Calibri" w:hAnsi="Times New Roman" w:cs="Times New Roman"/>
          <w:sz w:val="24"/>
          <w:szCs w:val="24"/>
          <w:lang w:val="en-US"/>
        </w:rPr>
        <w:t>za</w:t>
      </w:r>
      <w:proofErr w:type="spellEnd"/>
      <w:r w:rsidRPr="00DA0BF2">
        <w:rPr>
          <w:rFonts w:ascii="Times New Roman" w:eastAsia="Calibri" w:hAnsi="Times New Roman" w:cs="Times New Roman"/>
          <w:sz w:val="24"/>
          <w:szCs w:val="24"/>
          <w:lang w:val="en-US"/>
        </w:rPr>
        <w:t xml:space="preserve"> 2025. </w:t>
      </w:r>
      <w:proofErr w:type="spellStart"/>
      <w:proofErr w:type="gramStart"/>
      <w:r w:rsidRPr="00DA0BF2">
        <w:rPr>
          <w:rFonts w:ascii="Times New Roman" w:eastAsia="Calibri" w:hAnsi="Times New Roman" w:cs="Times New Roman"/>
          <w:sz w:val="24"/>
          <w:szCs w:val="24"/>
          <w:lang w:val="en-US"/>
        </w:rPr>
        <w:t>godinu</w:t>
      </w:r>
      <w:proofErr w:type="spellEnd"/>
      <w:proofErr w:type="gramEnd"/>
      <w:r w:rsidRPr="00DA0BF2">
        <w:rPr>
          <w:rFonts w:ascii="Times New Roman" w:eastAsia="Calibri" w:hAnsi="Times New Roman" w:cs="Times New Roman"/>
          <w:sz w:val="24"/>
          <w:szCs w:val="24"/>
          <w:lang w:val="en-US"/>
        </w:rPr>
        <w:t xml:space="preserve"> </w:t>
      </w:r>
      <w:proofErr w:type="spellStart"/>
      <w:r w:rsidRPr="00DA0BF2">
        <w:rPr>
          <w:rFonts w:ascii="Times New Roman" w:eastAsia="Calibri" w:hAnsi="Times New Roman" w:cs="Times New Roman"/>
          <w:sz w:val="24"/>
          <w:szCs w:val="24"/>
          <w:lang w:val="en-US"/>
        </w:rPr>
        <w:t>isplatiće</w:t>
      </w:r>
      <w:proofErr w:type="spellEnd"/>
      <w:r w:rsidRPr="00DA0BF2">
        <w:rPr>
          <w:rFonts w:ascii="Times New Roman" w:eastAsia="Calibri" w:hAnsi="Times New Roman" w:cs="Times New Roman"/>
          <w:sz w:val="24"/>
          <w:szCs w:val="24"/>
          <w:lang w:val="en-US"/>
        </w:rPr>
        <w:t xml:space="preserve"> se u </w:t>
      </w:r>
      <w:proofErr w:type="spellStart"/>
      <w:r w:rsidRPr="00DA0BF2">
        <w:rPr>
          <w:rFonts w:ascii="Times New Roman" w:eastAsia="Calibri" w:hAnsi="Times New Roman" w:cs="Times New Roman"/>
          <w:sz w:val="24"/>
          <w:szCs w:val="24"/>
          <w:lang w:val="en-US"/>
        </w:rPr>
        <w:t>misečnim</w:t>
      </w:r>
      <w:proofErr w:type="spellEnd"/>
      <w:r w:rsidRPr="00DA0BF2">
        <w:rPr>
          <w:rFonts w:ascii="Times New Roman" w:eastAsia="Calibri" w:hAnsi="Times New Roman" w:cs="Times New Roman"/>
          <w:sz w:val="24"/>
          <w:szCs w:val="24"/>
          <w:lang w:val="en-US"/>
        </w:rPr>
        <w:t xml:space="preserve"> </w:t>
      </w:r>
      <w:proofErr w:type="spellStart"/>
      <w:r w:rsidRPr="00DA0BF2">
        <w:rPr>
          <w:rFonts w:ascii="Times New Roman" w:eastAsia="Calibri" w:hAnsi="Times New Roman" w:cs="Times New Roman"/>
          <w:sz w:val="24"/>
          <w:szCs w:val="24"/>
          <w:lang w:val="en-US"/>
        </w:rPr>
        <w:t>ratama</w:t>
      </w:r>
      <w:proofErr w:type="spellEnd"/>
      <w:r w:rsidRPr="00DA0BF2">
        <w:rPr>
          <w:rFonts w:ascii="Times New Roman" w:eastAsia="Calibri" w:hAnsi="Times New Roman" w:cs="Times New Roman"/>
          <w:sz w:val="24"/>
          <w:szCs w:val="24"/>
          <w:lang w:val="en-US"/>
        </w:rPr>
        <w:t xml:space="preserve"> u </w:t>
      </w:r>
      <w:proofErr w:type="spellStart"/>
      <w:r w:rsidRPr="00DA0BF2">
        <w:rPr>
          <w:rFonts w:ascii="Times New Roman" w:eastAsia="Calibri" w:hAnsi="Times New Roman" w:cs="Times New Roman"/>
          <w:sz w:val="24"/>
          <w:szCs w:val="24"/>
          <w:lang w:val="en-US"/>
        </w:rPr>
        <w:t>visini</w:t>
      </w:r>
      <w:proofErr w:type="spellEnd"/>
      <w:r w:rsidRPr="00DA0BF2">
        <w:rPr>
          <w:rFonts w:ascii="Times New Roman" w:eastAsia="Calibri" w:hAnsi="Times New Roman" w:cs="Times New Roman"/>
          <w:sz w:val="24"/>
          <w:szCs w:val="24"/>
          <w:lang w:val="en-US"/>
        </w:rPr>
        <w:t xml:space="preserve"> od 3.500,00 </w:t>
      </w:r>
      <w:proofErr w:type="spellStart"/>
      <w:r w:rsidRPr="00DA0BF2">
        <w:rPr>
          <w:rFonts w:ascii="Times New Roman" w:eastAsia="Calibri" w:hAnsi="Times New Roman" w:cs="Times New Roman"/>
          <w:sz w:val="24"/>
          <w:szCs w:val="24"/>
          <w:lang w:val="en-US"/>
        </w:rPr>
        <w:t>počev</w:t>
      </w:r>
      <w:proofErr w:type="spellEnd"/>
      <w:r w:rsidRPr="00DA0BF2">
        <w:rPr>
          <w:rFonts w:ascii="Times New Roman" w:eastAsia="Calibri" w:hAnsi="Times New Roman" w:cs="Times New Roman"/>
          <w:sz w:val="24"/>
          <w:szCs w:val="24"/>
          <w:lang w:val="en-US"/>
        </w:rPr>
        <w:t xml:space="preserve"> od 1.1.2025.-31.12.2025. </w:t>
      </w:r>
      <w:proofErr w:type="spellStart"/>
      <w:proofErr w:type="gramStart"/>
      <w:r w:rsidRPr="00DA0BF2">
        <w:rPr>
          <w:rFonts w:ascii="Times New Roman" w:eastAsia="Calibri" w:hAnsi="Times New Roman" w:cs="Times New Roman"/>
          <w:sz w:val="24"/>
          <w:szCs w:val="24"/>
          <w:lang w:val="en-US"/>
        </w:rPr>
        <w:t>godine</w:t>
      </w:r>
      <w:proofErr w:type="spellEnd"/>
      <w:proofErr w:type="gramEnd"/>
      <w:r w:rsidRPr="00DA0BF2">
        <w:rPr>
          <w:rFonts w:ascii="Times New Roman" w:eastAsia="Calibri" w:hAnsi="Times New Roman" w:cs="Times New Roman"/>
          <w:sz w:val="24"/>
          <w:szCs w:val="24"/>
          <w:lang w:val="en-US"/>
        </w:rPr>
        <w:t>.</w:t>
      </w:r>
    </w:p>
    <w:p w:rsidR="00447572" w:rsidRPr="00DA0BF2" w:rsidRDefault="00447572" w:rsidP="00447572">
      <w:pPr>
        <w:jc w:val="center"/>
        <w:rPr>
          <w:rFonts w:ascii="Times New Roman" w:hAnsi="Times New Roman" w:cs="Times New Roman"/>
          <w:b/>
          <w:sz w:val="24"/>
          <w:szCs w:val="24"/>
        </w:rPr>
      </w:pPr>
      <w:r w:rsidRPr="00DA0BF2">
        <w:rPr>
          <w:rFonts w:ascii="Times New Roman" w:hAnsi="Times New Roman" w:cs="Times New Roman"/>
          <w:b/>
          <w:sz w:val="24"/>
          <w:szCs w:val="24"/>
        </w:rPr>
        <w:t>Odluka br.</w:t>
      </w:r>
      <w:r w:rsidRPr="00DA0BF2">
        <w:rPr>
          <w:rFonts w:ascii="Times New Roman" w:hAnsi="Times New Roman" w:cs="Times New Roman"/>
          <w:b/>
          <w:sz w:val="24"/>
          <w:szCs w:val="24"/>
          <w:lang w:val="sr-Cyrl-RS"/>
        </w:rPr>
        <w:t xml:space="preserve"> </w:t>
      </w:r>
      <w:r w:rsidRPr="00DA0BF2">
        <w:rPr>
          <w:rFonts w:ascii="Times New Roman" w:hAnsi="Times New Roman" w:cs="Times New Roman"/>
          <w:b/>
          <w:sz w:val="24"/>
          <w:szCs w:val="24"/>
        </w:rPr>
        <w:t>10/2025</w:t>
      </w:r>
    </w:p>
    <w:p w:rsidR="00447572" w:rsidRPr="00DA0BF2" w:rsidRDefault="00447572" w:rsidP="00447572">
      <w:pPr>
        <w:pStyle w:val="ListParagraph"/>
        <w:spacing w:before="100" w:beforeAutospacing="1" w:after="100" w:afterAutospacing="1" w:line="240" w:lineRule="auto"/>
        <w:jc w:val="center"/>
        <w:rPr>
          <w:rFonts w:ascii="Times New Roman" w:hAnsi="Times New Roman" w:cs="Times New Roman"/>
          <w:sz w:val="24"/>
          <w:szCs w:val="24"/>
        </w:rPr>
      </w:pPr>
      <w:r w:rsidRPr="00DA0BF2">
        <w:rPr>
          <w:rFonts w:ascii="Times New Roman" w:hAnsi="Times New Roman" w:cs="Times New Roman"/>
          <w:sz w:val="24"/>
          <w:szCs w:val="24"/>
        </w:rPr>
        <w:t>Usvaja se Finansijski plan Nacionalnog savita bunjevačke nacionalne manjine za 2025. godinu.</w:t>
      </w:r>
    </w:p>
    <w:p w:rsidR="00447572" w:rsidRPr="00DA0BF2" w:rsidRDefault="00447572" w:rsidP="00447572">
      <w:pPr>
        <w:pStyle w:val="ListParagraph"/>
        <w:spacing w:before="100" w:beforeAutospacing="1" w:after="100" w:afterAutospacing="1" w:line="240" w:lineRule="auto"/>
        <w:jc w:val="center"/>
        <w:rPr>
          <w:rFonts w:ascii="Times New Roman" w:hAnsi="Times New Roman" w:cs="Times New Roman"/>
          <w:sz w:val="24"/>
          <w:szCs w:val="24"/>
        </w:rPr>
      </w:pPr>
    </w:p>
    <w:p w:rsidR="009829F5" w:rsidRPr="00DA0BF2" w:rsidRDefault="009829F5" w:rsidP="009829F5">
      <w:pPr>
        <w:jc w:val="center"/>
        <w:rPr>
          <w:rFonts w:ascii="Times New Roman" w:hAnsi="Times New Roman" w:cs="Times New Roman"/>
          <w:b/>
          <w:sz w:val="24"/>
          <w:szCs w:val="24"/>
        </w:rPr>
      </w:pPr>
      <w:r w:rsidRPr="00DA0BF2">
        <w:rPr>
          <w:rFonts w:ascii="Times New Roman" w:hAnsi="Times New Roman" w:cs="Times New Roman"/>
          <w:b/>
          <w:sz w:val="24"/>
          <w:szCs w:val="24"/>
        </w:rPr>
        <w:t>Odluka br.</w:t>
      </w:r>
      <w:r w:rsidRPr="00DA0BF2">
        <w:rPr>
          <w:rFonts w:ascii="Times New Roman" w:hAnsi="Times New Roman" w:cs="Times New Roman"/>
          <w:b/>
          <w:sz w:val="24"/>
          <w:szCs w:val="24"/>
          <w:lang w:val="sr-Cyrl-RS"/>
        </w:rPr>
        <w:t xml:space="preserve"> </w:t>
      </w:r>
      <w:r w:rsidRPr="00DA0BF2">
        <w:rPr>
          <w:rFonts w:ascii="Times New Roman" w:hAnsi="Times New Roman" w:cs="Times New Roman"/>
          <w:b/>
          <w:sz w:val="24"/>
          <w:szCs w:val="24"/>
        </w:rPr>
        <w:t>11/2025</w:t>
      </w:r>
    </w:p>
    <w:p w:rsidR="009829F5" w:rsidRPr="00DA0BF2" w:rsidRDefault="009829F5" w:rsidP="009829F5">
      <w:pPr>
        <w:pStyle w:val="ListParagraph"/>
        <w:spacing w:before="100" w:beforeAutospacing="1" w:after="100" w:afterAutospacing="1" w:line="240" w:lineRule="auto"/>
        <w:jc w:val="center"/>
        <w:rPr>
          <w:rFonts w:ascii="Times New Roman" w:hAnsi="Times New Roman" w:cs="Times New Roman"/>
          <w:sz w:val="24"/>
          <w:szCs w:val="24"/>
        </w:rPr>
      </w:pPr>
      <w:r w:rsidRPr="00DA0BF2">
        <w:rPr>
          <w:rFonts w:ascii="Times New Roman" w:hAnsi="Times New Roman" w:cs="Times New Roman"/>
          <w:sz w:val="24"/>
          <w:szCs w:val="24"/>
        </w:rPr>
        <w:t>Usvaja se Bilans stanja i uspiha i statistički izvištaj Nacionalnog savita bunjevačke nacionalne manjine za 2024. godinu.</w:t>
      </w:r>
    </w:p>
    <w:p w:rsidR="009829F5" w:rsidRPr="00DA0BF2" w:rsidRDefault="009829F5" w:rsidP="009829F5">
      <w:pPr>
        <w:pStyle w:val="ListParagraph"/>
        <w:spacing w:before="100" w:beforeAutospacing="1" w:after="100" w:afterAutospacing="1" w:line="240" w:lineRule="auto"/>
        <w:jc w:val="center"/>
        <w:rPr>
          <w:rFonts w:ascii="Times New Roman" w:hAnsi="Times New Roman" w:cs="Times New Roman"/>
          <w:sz w:val="24"/>
          <w:szCs w:val="24"/>
        </w:rPr>
      </w:pPr>
    </w:p>
    <w:p w:rsidR="009829F5" w:rsidRPr="00DA0BF2" w:rsidRDefault="009829F5" w:rsidP="009829F5">
      <w:pPr>
        <w:jc w:val="center"/>
        <w:rPr>
          <w:rFonts w:ascii="Times New Roman" w:hAnsi="Times New Roman" w:cs="Times New Roman"/>
          <w:b/>
          <w:sz w:val="24"/>
          <w:szCs w:val="24"/>
        </w:rPr>
      </w:pPr>
      <w:r w:rsidRPr="00DA0BF2">
        <w:rPr>
          <w:rFonts w:ascii="Times New Roman" w:hAnsi="Times New Roman" w:cs="Times New Roman"/>
          <w:b/>
          <w:sz w:val="24"/>
          <w:szCs w:val="24"/>
        </w:rPr>
        <w:t>Odluka br.</w:t>
      </w:r>
      <w:r w:rsidRPr="00DA0BF2">
        <w:rPr>
          <w:rFonts w:ascii="Times New Roman" w:hAnsi="Times New Roman" w:cs="Times New Roman"/>
          <w:b/>
          <w:sz w:val="24"/>
          <w:szCs w:val="24"/>
          <w:lang w:val="sr-Cyrl-RS"/>
        </w:rPr>
        <w:t xml:space="preserve"> </w:t>
      </w:r>
      <w:r w:rsidRPr="00DA0BF2">
        <w:rPr>
          <w:rFonts w:ascii="Times New Roman" w:hAnsi="Times New Roman" w:cs="Times New Roman"/>
          <w:b/>
          <w:sz w:val="24"/>
          <w:szCs w:val="24"/>
        </w:rPr>
        <w:t>12/2025</w:t>
      </w:r>
    </w:p>
    <w:p w:rsidR="009829F5" w:rsidRPr="00DA0BF2" w:rsidRDefault="009829F5" w:rsidP="009829F5">
      <w:pPr>
        <w:pStyle w:val="ListParagraph"/>
        <w:spacing w:before="100" w:beforeAutospacing="1" w:after="100" w:afterAutospacing="1" w:line="240" w:lineRule="auto"/>
        <w:jc w:val="center"/>
        <w:rPr>
          <w:rFonts w:ascii="Times New Roman" w:hAnsi="Times New Roman" w:cs="Times New Roman"/>
          <w:sz w:val="24"/>
          <w:szCs w:val="24"/>
        </w:rPr>
      </w:pPr>
      <w:r w:rsidRPr="00DA0BF2">
        <w:rPr>
          <w:rFonts w:ascii="Times New Roman" w:hAnsi="Times New Roman" w:cs="Times New Roman"/>
          <w:sz w:val="24"/>
          <w:szCs w:val="24"/>
        </w:rPr>
        <w:t xml:space="preserve">Usvaja se </w:t>
      </w:r>
      <w:r w:rsidRPr="00DA0BF2">
        <w:rPr>
          <w:rFonts w:ascii="Times New Roman" w:eastAsia="Times New Roman" w:hAnsi="Times New Roman" w:cs="Times New Roman"/>
          <w:sz w:val="24"/>
          <w:szCs w:val="24"/>
        </w:rPr>
        <w:t>Finansijski plan Ustanove kulture „Centar za kulturu Bunjevaca“ za 2025. godinu</w:t>
      </w:r>
      <w:r w:rsidRPr="00DA0BF2">
        <w:rPr>
          <w:rFonts w:ascii="Times New Roman" w:hAnsi="Times New Roman" w:cs="Times New Roman"/>
          <w:sz w:val="24"/>
          <w:szCs w:val="24"/>
        </w:rPr>
        <w:t>.</w:t>
      </w:r>
    </w:p>
    <w:p w:rsidR="009829F5" w:rsidRPr="00DA0BF2" w:rsidRDefault="009829F5" w:rsidP="009829F5">
      <w:pPr>
        <w:jc w:val="center"/>
        <w:rPr>
          <w:rFonts w:ascii="Times New Roman" w:hAnsi="Times New Roman" w:cs="Times New Roman"/>
          <w:b/>
          <w:sz w:val="24"/>
          <w:szCs w:val="24"/>
        </w:rPr>
      </w:pPr>
      <w:r w:rsidRPr="00DA0BF2">
        <w:rPr>
          <w:rFonts w:ascii="Times New Roman" w:hAnsi="Times New Roman" w:cs="Times New Roman"/>
          <w:b/>
          <w:sz w:val="24"/>
          <w:szCs w:val="24"/>
        </w:rPr>
        <w:t>Odluka br.</w:t>
      </w:r>
      <w:r w:rsidRPr="00DA0BF2">
        <w:rPr>
          <w:rFonts w:ascii="Times New Roman" w:hAnsi="Times New Roman" w:cs="Times New Roman"/>
          <w:b/>
          <w:sz w:val="24"/>
          <w:szCs w:val="24"/>
          <w:lang w:val="sr-Cyrl-RS"/>
        </w:rPr>
        <w:t xml:space="preserve"> </w:t>
      </w:r>
      <w:r w:rsidRPr="00DA0BF2">
        <w:rPr>
          <w:rFonts w:ascii="Times New Roman" w:hAnsi="Times New Roman" w:cs="Times New Roman"/>
          <w:b/>
          <w:sz w:val="24"/>
          <w:szCs w:val="24"/>
        </w:rPr>
        <w:t>13/2025</w:t>
      </w:r>
    </w:p>
    <w:p w:rsidR="009829F5" w:rsidRPr="00DA0BF2" w:rsidRDefault="009829F5" w:rsidP="009829F5">
      <w:pPr>
        <w:pStyle w:val="ListParagraph"/>
        <w:spacing w:before="100" w:beforeAutospacing="1" w:after="100" w:afterAutospacing="1" w:line="240" w:lineRule="auto"/>
        <w:jc w:val="center"/>
        <w:rPr>
          <w:rFonts w:ascii="Times New Roman" w:hAnsi="Times New Roman" w:cs="Times New Roman"/>
          <w:sz w:val="24"/>
          <w:szCs w:val="24"/>
        </w:rPr>
      </w:pPr>
      <w:r w:rsidRPr="00DA0BF2">
        <w:rPr>
          <w:rFonts w:ascii="Times New Roman" w:hAnsi="Times New Roman" w:cs="Times New Roman"/>
          <w:sz w:val="24"/>
          <w:szCs w:val="24"/>
        </w:rPr>
        <w:t xml:space="preserve">Usvaja se </w:t>
      </w:r>
      <w:r w:rsidRPr="00DA0BF2">
        <w:rPr>
          <w:rFonts w:ascii="Times New Roman" w:eastAsia="Times New Roman" w:hAnsi="Times New Roman" w:cs="Times New Roman"/>
          <w:sz w:val="24"/>
          <w:szCs w:val="24"/>
        </w:rPr>
        <w:t>Finansijski plan Fondacije „Mijo Mandić“ za 2025. godinu</w:t>
      </w:r>
      <w:r w:rsidRPr="00DA0BF2">
        <w:rPr>
          <w:rFonts w:ascii="Times New Roman" w:hAnsi="Times New Roman" w:cs="Times New Roman"/>
          <w:sz w:val="24"/>
          <w:szCs w:val="24"/>
        </w:rPr>
        <w:t>.</w:t>
      </w:r>
    </w:p>
    <w:p w:rsidR="009829F5" w:rsidRPr="00DA0BF2" w:rsidRDefault="009829F5" w:rsidP="009829F5">
      <w:pPr>
        <w:jc w:val="center"/>
        <w:rPr>
          <w:rFonts w:ascii="Times New Roman" w:hAnsi="Times New Roman" w:cs="Times New Roman"/>
          <w:b/>
          <w:sz w:val="24"/>
          <w:szCs w:val="24"/>
        </w:rPr>
      </w:pPr>
      <w:r w:rsidRPr="00DA0BF2">
        <w:rPr>
          <w:rFonts w:ascii="Times New Roman" w:hAnsi="Times New Roman" w:cs="Times New Roman"/>
          <w:b/>
          <w:sz w:val="24"/>
          <w:szCs w:val="24"/>
        </w:rPr>
        <w:t>Odluka br.</w:t>
      </w:r>
      <w:r w:rsidRPr="00DA0BF2">
        <w:rPr>
          <w:rFonts w:ascii="Times New Roman" w:hAnsi="Times New Roman" w:cs="Times New Roman"/>
          <w:b/>
          <w:sz w:val="24"/>
          <w:szCs w:val="24"/>
          <w:lang w:val="sr-Cyrl-RS"/>
        </w:rPr>
        <w:t xml:space="preserve"> </w:t>
      </w:r>
      <w:r w:rsidRPr="00DA0BF2">
        <w:rPr>
          <w:rFonts w:ascii="Times New Roman" w:hAnsi="Times New Roman" w:cs="Times New Roman"/>
          <w:b/>
          <w:sz w:val="24"/>
          <w:szCs w:val="24"/>
        </w:rPr>
        <w:t>14/2025</w:t>
      </w:r>
    </w:p>
    <w:p w:rsidR="009829F5" w:rsidRPr="00DA0BF2" w:rsidRDefault="009829F5" w:rsidP="009829F5">
      <w:pPr>
        <w:pStyle w:val="ListParagraph"/>
        <w:spacing w:before="100" w:beforeAutospacing="1" w:after="100" w:afterAutospacing="1" w:line="240" w:lineRule="auto"/>
        <w:jc w:val="center"/>
        <w:rPr>
          <w:rFonts w:ascii="Times New Roman" w:hAnsi="Times New Roman" w:cs="Times New Roman"/>
          <w:sz w:val="24"/>
          <w:szCs w:val="24"/>
        </w:rPr>
      </w:pPr>
      <w:r w:rsidRPr="00DA0BF2">
        <w:rPr>
          <w:rFonts w:ascii="Times New Roman" w:hAnsi="Times New Roman" w:cs="Times New Roman"/>
          <w:sz w:val="24"/>
          <w:szCs w:val="24"/>
        </w:rPr>
        <w:t xml:space="preserve">Usvaja se </w:t>
      </w:r>
      <w:r w:rsidRPr="00DA0BF2">
        <w:rPr>
          <w:rFonts w:ascii="Times New Roman" w:eastAsia="Times New Roman" w:hAnsi="Times New Roman" w:cs="Times New Roman"/>
          <w:sz w:val="24"/>
          <w:szCs w:val="24"/>
        </w:rPr>
        <w:t xml:space="preserve"> Bilans stanja, uspiha i statističkog izvištaja Fondacije „Mijo Mandić“  za 2024. godinu“</w:t>
      </w:r>
      <w:r w:rsidRPr="00DA0BF2">
        <w:rPr>
          <w:rFonts w:ascii="Times New Roman" w:hAnsi="Times New Roman" w:cs="Times New Roman"/>
          <w:sz w:val="24"/>
          <w:szCs w:val="24"/>
        </w:rPr>
        <w:t>.</w:t>
      </w:r>
    </w:p>
    <w:p w:rsidR="009829F5" w:rsidRPr="00DA0BF2" w:rsidRDefault="009829F5" w:rsidP="009829F5">
      <w:pPr>
        <w:jc w:val="center"/>
        <w:rPr>
          <w:rFonts w:ascii="Times New Roman" w:hAnsi="Times New Roman" w:cs="Times New Roman"/>
          <w:b/>
          <w:sz w:val="24"/>
          <w:szCs w:val="24"/>
        </w:rPr>
      </w:pPr>
      <w:r w:rsidRPr="00DA0BF2">
        <w:rPr>
          <w:rFonts w:ascii="Times New Roman" w:hAnsi="Times New Roman" w:cs="Times New Roman"/>
          <w:b/>
          <w:sz w:val="24"/>
          <w:szCs w:val="24"/>
        </w:rPr>
        <w:t>Odluka br.</w:t>
      </w:r>
      <w:r w:rsidRPr="00DA0BF2">
        <w:rPr>
          <w:rFonts w:ascii="Times New Roman" w:hAnsi="Times New Roman" w:cs="Times New Roman"/>
          <w:b/>
          <w:sz w:val="24"/>
          <w:szCs w:val="24"/>
          <w:lang w:val="sr-Cyrl-RS"/>
        </w:rPr>
        <w:t xml:space="preserve"> </w:t>
      </w:r>
      <w:r w:rsidRPr="00DA0BF2">
        <w:rPr>
          <w:rFonts w:ascii="Times New Roman" w:hAnsi="Times New Roman" w:cs="Times New Roman"/>
          <w:b/>
          <w:sz w:val="24"/>
          <w:szCs w:val="24"/>
        </w:rPr>
        <w:t>15/2025</w:t>
      </w:r>
    </w:p>
    <w:p w:rsidR="009829F5" w:rsidRPr="00DA0BF2" w:rsidRDefault="009829F5" w:rsidP="009829F5">
      <w:pPr>
        <w:pStyle w:val="ListParagraph"/>
        <w:spacing w:before="100" w:beforeAutospacing="1" w:after="100" w:afterAutospacing="1" w:line="240" w:lineRule="auto"/>
        <w:jc w:val="center"/>
        <w:rPr>
          <w:rFonts w:ascii="Times New Roman" w:hAnsi="Times New Roman" w:cs="Times New Roman"/>
          <w:sz w:val="24"/>
          <w:szCs w:val="24"/>
        </w:rPr>
      </w:pPr>
      <w:r w:rsidRPr="00DA0BF2">
        <w:rPr>
          <w:rFonts w:ascii="Times New Roman" w:hAnsi="Times New Roman" w:cs="Times New Roman"/>
          <w:sz w:val="24"/>
          <w:szCs w:val="24"/>
        </w:rPr>
        <w:t xml:space="preserve">Usvaja se </w:t>
      </w:r>
      <w:r w:rsidRPr="00DA0BF2">
        <w:rPr>
          <w:rFonts w:ascii="Times New Roman" w:eastAsia="Times New Roman" w:hAnsi="Times New Roman" w:cs="Times New Roman"/>
          <w:sz w:val="24"/>
          <w:szCs w:val="24"/>
        </w:rPr>
        <w:t xml:space="preserve"> Revizorski izveštaj Nacionalnog savita bunjevačke nacionalne manjine za 2024. godinu“</w:t>
      </w:r>
      <w:r w:rsidRPr="00DA0BF2">
        <w:rPr>
          <w:rFonts w:ascii="Times New Roman" w:hAnsi="Times New Roman" w:cs="Times New Roman"/>
          <w:sz w:val="24"/>
          <w:szCs w:val="24"/>
        </w:rPr>
        <w:t>.</w:t>
      </w:r>
    </w:p>
    <w:p w:rsidR="009829F5" w:rsidRPr="00DA0BF2" w:rsidRDefault="009829F5" w:rsidP="009829F5">
      <w:pPr>
        <w:pStyle w:val="ListParagraph"/>
        <w:spacing w:before="100" w:beforeAutospacing="1" w:after="100" w:afterAutospacing="1" w:line="240" w:lineRule="auto"/>
        <w:jc w:val="center"/>
        <w:rPr>
          <w:rFonts w:ascii="Times New Roman" w:hAnsi="Times New Roman" w:cs="Times New Roman"/>
          <w:sz w:val="24"/>
          <w:szCs w:val="24"/>
        </w:rPr>
      </w:pPr>
    </w:p>
    <w:p w:rsidR="00447572" w:rsidRPr="00DA0BF2" w:rsidRDefault="009829F5" w:rsidP="00447572">
      <w:pPr>
        <w:pStyle w:val="ListParagraph"/>
        <w:spacing w:before="100" w:beforeAutospacing="1" w:after="100" w:afterAutospacing="1" w:line="240" w:lineRule="auto"/>
        <w:jc w:val="center"/>
        <w:rPr>
          <w:rFonts w:ascii="Times New Roman" w:hAnsi="Times New Roman" w:cs="Times New Roman"/>
          <w:b/>
          <w:sz w:val="24"/>
          <w:szCs w:val="24"/>
        </w:rPr>
      </w:pPr>
      <w:r w:rsidRPr="00DA0BF2">
        <w:rPr>
          <w:rFonts w:ascii="Times New Roman" w:hAnsi="Times New Roman" w:cs="Times New Roman"/>
          <w:b/>
          <w:sz w:val="24"/>
          <w:szCs w:val="24"/>
        </w:rPr>
        <w:t>Odluka br. 16/2025</w:t>
      </w:r>
    </w:p>
    <w:p w:rsidR="009829F5" w:rsidRPr="00DA0BF2" w:rsidRDefault="009829F5" w:rsidP="00447572">
      <w:pPr>
        <w:pStyle w:val="ListParagraph"/>
        <w:spacing w:before="100" w:beforeAutospacing="1" w:after="100" w:afterAutospacing="1" w:line="240" w:lineRule="auto"/>
        <w:jc w:val="center"/>
        <w:rPr>
          <w:rFonts w:ascii="Times New Roman" w:hAnsi="Times New Roman" w:cs="Times New Roman"/>
          <w:b/>
          <w:sz w:val="24"/>
          <w:szCs w:val="24"/>
        </w:rPr>
      </w:pPr>
    </w:p>
    <w:p w:rsidR="009829F5" w:rsidRPr="00DA0BF2" w:rsidRDefault="009829F5" w:rsidP="00447572">
      <w:pPr>
        <w:pStyle w:val="ListParagraph"/>
        <w:spacing w:before="100" w:beforeAutospacing="1" w:after="100" w:afterAutospacing="1" w:line="240" w:lineRule="auto"/>
        <w:jc w:val="center"/>
        <w:rPr>
          <w:rFonts w:ascii="Times New Roman" w:hAnsi="Times New Roman" w:cs="Times New Roman"/>
          <w:b/>
          <w:sz w:val="24"/>
          <w:szCs w:val="24"/>
        </w:rPr>
      </w:pPr>
      <w:r w:rsidRPr="00DA0BF2">
        <w:rPr>
          <w:rFonts w:ascii="Times New Roman" w:eastAsia="Times New Roman" w:hAnsi="Times New Roman" w:cs="Times New Roman"/>
          <w:sz w:val="24"/>
          <w:szCs w:val="24"/>
        </w:rPr>
        <w:t xml:space="preserve">Bilans stanja, uspiha i statističkog izvištaja </w:t>
      </w:r>
      <w:r w:rsidRPr="00DA0BF2">
        <w:rPr>
          <w:rFonts w:ascii="Times New Roman" w:hAnsi="Times New Roman" w:cs="Times New Roman"/>
          <w:sz w:val="24"/>
          <w:szCs w:val="24"/>
        </w:rPr>
        <w:t>NIU BIC-a za 2024. godinu.</w:t>
      </w:r>
    </w:p>
    <w:p w:rsidR="009829F5" w:rsidRPr="00DA0BF2" w:rsidRDefault="009829F5" w:rsidP="00447572">
      <w:pPr>
        <w:pStyle w:val="ListParagraph"/>
        <w:spacing w:before="100" w:beforeAutospacing="1" w:after="100" w:afterAutospacing="1" w:line="240" w:lineRule="auto"/>
        <w:jc w:val="center"/>
        <w:rPr>
          <w:rFonts w:ascii="Times New Roman" w:hAnsi="Times New Roman" w:cs="Times New Roman"/>
          <w:sz w:val="24"/>
          <w:szCs w:val="24"/>
        </w:rPr>
      </w:pPr>
    </w:p>
    <w:p w:rsidR="009829F5" w:rsidRPr="00DA0BF2" w:rsidRDefault="009829F5" w:rsidP="009829F5">
      <w:pPr>
        <w:pStyle w:val="ListParagraph"/>
        <w:spacing w:before="100" w:beforeAutospacing="1" w:after="100" w:afterAutospacing="1" w:line="240" w:lineRule="auto"/>
        <w:jc w:val="center"/>
        <w:rPr>
          <w:rFonts w:ascii="Times New Roman" w:hAnsi="Times New Roman" w:cs="Times New Roman"/>
          <w:b/>
          <w:sz w:val="24"/>
          <w:szCs w:val="24"/>
        </w:rPr>
      </w:pPr>
      <w:r w:rsidRPr="00DA0BF2">
        <w:rPr>
          <w:rFonts w:ascii="Times New Roman" w:hAnsi="Times New Roman" w:cs="Times New Roman"/>
          <w:b/>
          <w:sz w:val="24"/>
          <w:szCs w:val="24"/>
        </w:rPr>
        <w:t>Odluka br. 17/2025</w:t>
      </w:r>
    </w:p>
    <w:p w:rsidR="009829F5" w:rsidRPr="00DA0BF2" w:rsidRDefault="009829F5" w:rsidP="009829F5">
      <w:pPr>
        <w:pStyle w:val="ListParagraph"/>
        <w:spacing w:before="100" w:beforeAutospacing="1" w:after="100" w:afterAutospacing="1" w:line="240" w:lineRule="auto"/>
        <w:jc w:val="center"/>
        <w:rPr>
          <w:rFonts w:ascii="Times New Roman" w:hAnsi="Times New Roman" w:cs="Times New Roman"/>
          <w:sz w:val="24"/>
          <w:szCs w:val="24"/>
        </w:rPr>
      </w:pPr>
    </w:p>
    <w:p w:rsidR="009829F5" w:rsidRPr="00DA0BF2" w:rsidRDefault="009829F5" w:rsidP="009829F5">
      <w:pPr>
        <w:pStyle w:val="ListParagraph"/>
        <w:spacing w:before="100" w:beforeAutospacing="1" w:after="100" w:afterAutospacing="1" w:line="240" w:lineRule="auto"/>
        <w:jc w:val="center"/>
        <w:rPr>
          <w:rFonts w:ascii="Times New Roman" w:hAnsi="Times New Roman" w:cs="Times New Roman"/>
          <w:sz w:val="24"/>
          <w:szCs w:val="24"/>
        </w:rPr>
      </w:pPr>
      <w:r w:rsidRPr="00DA0BF2">
        <w:rPr>
          <w:rFonts w:ascii="Times New Roman" w:hAnsi="Times New Roman" w:cs="Times New Roman"/>
          <w:sz w:val="24"/>
          <w:szCs w:val="24"/>
        </w:rPr>
        <w:t>Usvaja se Finansijski plan NIU BIC-a za 2025. godinu.</w:t>
      </w:r>
    </w:p>
    <w:p w:rsidR="00AC4997" w:rsidRPr="00DA0BF2" w:rsidRDefault="00AC4997" w:rsidP="009829F5">
      <w:pPr>
        <w:pStyle w:val="ListParagraph"/>
        <w:spacing w:before="100" w:beforeAutospacing="1" w:after="100" w:afterAutospacing="1" w:line="240" w:lineRule="auto"/>
        <w:jc w:val="center"/>
        <w:rPr>
          <w:rFonts w:ascii="Times New Roman" w:hAnsi="Times New Roman" w:cs="Times New Roman"/>
          <w:sz w:val="24"/>
          <w:szCs w:val="24"/>
        </w:rPr>
      </w:pPr>
    </w:p>
    <w:p w:rsidR="00AC4997" w:rsidRPr="00DA0BF2" w:rsidRDefault="00AC4997" w:rsidP="009829F5">
      <w:pPr>
        <w:pStyle w:val="ListParagraph"/>
        <w:spacing w:before="100" w:beforeAutospacing="1" w:after="100" w:afterAutospacing="1" w:line="240" w:lineRule="auto"/>
        <w:jc w:val="center"/>
        <w:rPr>
          <w:rFonts w:ascii="Times New Roman" w:hAnsi="Times New Roman" w:cs="Times New Roman"/>
          <w:sz w:val="24"/>
          <w:szCs w:val="24"/>
        </w:rPr>
      </w:pPr>
    </w:p>
    <w:p w:rsidR="009829F5" w:rsidRPr="00DA0BF2" w:rsidRDefault="009829F5" w:rsidP="009829F5">
      <w:pPr>
        <w:pStyle w:val="ListParagraph"/>
        <w:spacing w:before="100" w:beforeAutospacing="1" w:after="100" w:afterAutospacing="1" w:line="240" w:lineRule="auto"/>
        <w:jc w:val="center"/>
        <w:rPr>
          <w:rFonts w:ascii="Times New Roman" w:eastAsia="Times New Roman" w:hAnsi="Times New Roman" w:cs="Times New Roman"/>
          <w:sz w:val="24"/>
          <w:szCs w:val="24"/>
        </w:rPr>
      </w:pPr>
      <w:r w:rsidRPr="00DA0BF2">
        <w:rPr>
          <w:rFonts w:ascii="Times New Roman" w:eastAsia="Times New Roman" w:hAnsi="Times New Roman" w:cs="Times New Roman"/>
          <w:sz w:val="24"/>
          <w:szCs w:val="24"/>
        </w:rPr>
        <w:t xml:space="preserve"> </w:t>
      </w:r>
    </w:p>
    <w:p w:rsidR="009829F5" w:rsidRPr="00DA0BF2" w:rsidRDefault="009829F5" w:rsidP="009829F5">
      <w:pPr>
        <w:pStyle w:val="ListParagraph"/>
        <w:spacing w:before="100" w:beforeAutospacing="1" w:after="100" w:afterAutospacing="1" w:line="240" w:lineRule="auto"/>
        <w:jc w:val="center"/>
        <w:rPr>
          <w:rFonts w:ascii="Times New Roman" w:eastAsia="Times New Roman" w:hAnsi="Times New Roman" w:cs="Times New Roman"/>
          <w:b/>
          <w:sz w:val="24"/>
          <w:szCs w:val="24"/>
        </w:rPr>
      </w:pPr>
      <w:r w:rsidRPr="00DA0BF2">
        <w:rPr>
          <w:rFonts w:ascii="Times New Roman" w:eastAsia="Times New Roman" w:hAnsi="Times New Roman" w:cs="Times New Roman"/>
          <w:b/>
          <w:sz w:val="24"/>
          <w:szCs w:val="24"/>
        </w:rPr>
        <w:lastRenderedPageBreak/>
        <w:t>Odluka br. 18/2025</w:t>
      </w:r>
    </w:p>
    <w:p w:rsidR="009829F5" w:rsidRPr="00DA0BF2" w:rsidRDefault="009829F5" w:rsidP="009829F5">
      <w:pPr>
        <w:pStyle w:val="ListParagraph"/>
        <w:spacing w:before="100" w:beforeAutospacing="1" w:after="100" w:afterAutospacing="1" w:line="240" w:lineRule="auto"/>
        <w:jc w:val="center"/>
        <w:rPr>
          <w:rFonts w:ascii="Times New Roman" w:eastAsia="Times New Roman" w:hAnsi="Times New Roman" w:cs="Times New Roman"/>
          <w:b/>
          <w:sz w:val="24"/>
          <w:szCs w:val="24"/>
        </w:rPr>
      </w:pPr>
    </w:p>
    <w:p w:rsidR="00447572" w:rsidRPr="00DA0BF2" w:rsidRDefault="009829F5" w:rsidP="007A7546">
      <w:pPr>
        <w:pStyle w:val="ListParagraph"/>
        <w:spacing w:before="100" w:beforeAutospacing="1" w:after="100" w:afterAutospacing="1" w:line="240" w:lineRule="auto"/>
        <w:jc w:val="center"/>
        <w:rPr>
          <w:rFonts w:ascii="Times New Roman" w:hAnsi="Times New Roman" w:cs="Times New Roman"/>
          <w:b/>
          <w:sz w:val="24"/>
          <w:szCs w:val="24"/>
        </w:rPr>
      </w:pPr>
      <w:r w:rsidRPr="00DA0BF2">
        <w:rPr>
          <w:rFonts w:ascii="Times New Roman" w:eastAsia="Times New Roman" w:hAnsi="Times New Roman" w:cs="Times New Roman"/>
          <w:sz w:val="24"/>
          <w:szCs w:val="24"/>
        </w:rPr>
        <w:t xml:space="preserve">Bilans stanja, uspiha i statističkog izvištaja </w:t>
      </w:r>
      <w:r w:rsidRPr="00DA0BF2">
        <w:rPr>
          <w:rFonts w:ascii="Times New Roman" w:hAnsi="Times New Roman" w:cs="Times New Roman"/>
          <w:sz w:val="24"/>
          <w:szCs w:val="24"/>
        </w:rPr>
        <w:t>Ustanove kulture“Centar za kulturu Bunjevaca“ za 2024. godinu.</w:t>
      </w:r>
    </w:p>
    <w:p w:rsidR="004D731F" w:rsidRPr="00DA0BF2" w:rsidRDefault="00381B61" w:rsidP="00381B61">
      <w:pPr>
        <w:jc w:val="center"/>
        <w:rPr>
          <w:rFonts w:ascii="Times New Roman" w:hAnsi="Times New Roman" w:cs="Times New Roman"/>
          <w:b/>
          <w:sz w:val="24"/>
          <w:szCs w:val="24"/>
        </w:rPr>
      </w:pPr>
      <w:r w:rsidRPr="00DA0BF2">
        <w:rPr>
          <w:rFonts w:ascii="Times New Roman" w:hAnsi="Times New Roman" w:cs="Times New Roman"/>
          <w:b/>
          <w:sz w:val="24"/>
          <w:szCs w:val="24"/>
        </w:rPr>
        <w:t>Odluka br. 19/2025</w:t>
      </w:r>
    </w:p>
    <w:p w:rsidR="00381B61" w:rsidRPr="00DA0BF2" w:rsidRDefault="00381B61" w:rsidP="00381B61">
      <w:pPr>
        <w:jc w:val="center"/>
        <w:rPr>
          <w:rFonts w:ascii="Times New Roman" w:hAnsi="Times New Roman" w:cs="Times New Roman"/>
          <w:sz w:val="24"/>
          <w:szCs w:val="24"/>
        </w:rPr>
      </w:pPr>
      <w:r w:rsidRPr="00DA0BF2">
        <w:rPr>
          <w:rFonts w:ascii="Times New Roman" w:hAnsi="Times New Roman" w:cs="Times New Roman"/>
          <w:sz w:val="24"/>
          <w:szCs w:val="24"/>
        </w:rPr>
        <w:t xml:space="preserve">Određuje se Ivona Leković za </w:t>
      </w:r>
      <w:r w:rsidR="007A7546" w:rsidRPr="00DA0BF2">
        <w:rPr>
          <w:rFonts w:ascii="Times New Roman" w:hAnsi="Times New Roman" w:cs="Times New Roman"/>
          <w:sz w:val="24"/>
          <w:szCs w:val="24"/>
        </w:rPr>
        <w:t>zaštitu podataka lič</w:t>
      </w:r>
      <w:r w:rsidRPr="00DA0BF2">
        <w:rPr>
          <w:rFonts w:ascii="Times New Roman" w:hAnsi="Times New Roman" w:cs="Times New Roman"/>
          <w:sz w:val="24"/>
          <w:szCs w:val="24"/>
        </w:rPr>
        <w:t>nosti za Nacionalni savit bunjevačke nacionalne manjine u skladu s članom 56. stav 8. Zakona o zaštiti podataka ličnosti.</w:t>
      </w:r>
    </w:p>
    <w:p w:rsidR="00381B61" w:rsidRPr="00DA0BF2" w:rsidRDefault="00381B61" w:rsidP="00381B61">
      <w:pPr>
        <w:jc w:val="center"/>
        <w:rPr>
          <w:rFonts w:ascii="Times New Roman" w:hAnsi="Times New Roman" w:cs="Times New Roman"/>
          <w:b/>
          <w:sz w:val="24"/>
          <w:szCs w:val="24"/>
        </w:rPr>
      </w:pPr>
      <w:r w:rsidRPr="00DA0BF2">
        <w:rPr>
          <w:rFonts w:ascii="Times New Roman" w:hAnsi="Times New Roman" w:cs="Times New Roman"/>
          <w:b/>
          <w:sz w:val="24"/>
          <w:szCs w:val="24"/>
        </w:rPr>
        <w:t>Odluka br. 20/2025</w:t>
      </w:r>
    </w:p>
    <w:p w:rsidR="00381B61" w:rsidRPr="00DA0BF2" w:rsidRDefault="00381B61" w:rsidP="00381B61">
      <w:pPr>
        <w:jc w:val="center"/>
        <w:rPr>
          <w:rFonts w:ascii="Times New Roman" w:hAnsi="Times New Roman" w:cs="Times New Roman"/>
          <w:sz w:val="24"/>
          <w:szCs w:val="24"/>
        </w:rPr>
      </w:pPr>
      <w:r w:rsidRPr="00DA0BF2">
        <w:rPr>
          <w:rFonts w:ascii="Times New Roman" w:hAnsi="Times New Roman" w:cs="Times New Roman"/>
          <w:sz w:val="24"/>
          <w:szCs w:val="24"/>
        </w:rPr>
        <w:t xml:space="preserve">Određuje se </w:t>
      </w:r>
      <w:r w:rsidR="007A7546" w:rsidRPr="00DA0BF2">
        <w:rPr>
          <w:rFonts w:ascii="Times New Roman" w:hAnsi="Times New Roman" w:cs="Times New Roman"/>
          <w:sz w:val="24"/>
          <w:szCs w:val="24"/>
        </w:rPr>
        <w:t>Nela Ivić</w:t>
      </w:r>
      <w:r w:rsidRPr="00DA0BF2">
        <w:rPr>
          <w:rFonts w:ascii="Times New Roman" w:hAnsi="Times New Roman" w:cs="Times New Roman"/>
          <w:sz w:val="24"/>
          <w:szCs w:val="24"/>
        </w:rPr>
        <w:t xml:space="preserve"> za </w:t>
      </w:r>
      <w:r w:rsidR="007A7546" w:rsidRPr="00DA0BF2">
        <w:rPr>
          <w:rFonts w:ascii="Times New Roman" w:hAnsi="Times New Roman" w:cs="Times New Roman"/>
          <w:sz w:val="24"/>
          <w:szCs w:val="24"/>
        </w:rPr>
        <w:t>zaštitu podataka lič</w:t>
      </w:r>
      <w:r w:rsidRPr="00DA0BF2">
        <w:rPr>
          <w:rFonts w:ascii="Times New Roman" w:hAnsi="Times New Roman" w:cs="Times New Roman"/>
          <w:sz w:val="24"/>
          <w:szCs w:val="24"/>
        </w:rPr>
        <w:t xml:space="preserve">nosti </w:t>
      </w:r>
      <w:r w:rsidR="007A7546" w:rsidRPr="00DA0BF2">
        <w:rPr>
          <w:rFonts w:ascii="Times New Roman" w:hAnsi="Times New Roman" w:cs="Times New Roman"/>
          <w:sz w:val="24"/>
          <w:szCs w:val="24"/>
        </w:rPr>
        <w:t xml:space="preserve">za Ustanovu kulture „Centar za kulturu Bunjevaca“ </w:t>
      </w:r>
      <w:r w:rsidRPr="00DA0BF2">
        <w:rPr>
          <w:rFonts w:ascii="Times New Roman" w:hAnsi="Times New Roman" w:cs="Times New Roman"/>
          <w:sz w:val="24"/>
          <w:szCs w:val="24"/>
        </w:rPr>
        <w:t>u skladu s članom 56. stav 8. Zakona o zaštiti podataka ličnosti.</w:t>
      </w:r>
    </w:p>
    <w:p w:rsidR="00381B61" w:rsidRPr="00DA0BF2" w:rsidRDefault="00381B61" w:rsidP="00381B61">
      <w:pPr>
        <w:jc w:val="center"/>
        <w:rPr>
          <w:rFonts w:ascii="Times New Roman" w:hAnsi="Times New Roman" w:cs="Times New Roman"/>
          <w:sz w:val="24"/>
          <w:szCs w:val="24"/>
        </w:rPr>
      </w:pPr>
    </w:p>
    <w:p w:rsidR="004D731F" w:rsidRPr="00DA0BF2" w:rsidRDefault="004D731F" w:rsidP="009D0241">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eastAsia="en-GB"/>
        </w:rPr>
      </w:pPr>
    </w:p>
    <w:p w:rsidR="00EC0980" w:rsidRPr="00DA0BF2" w:rsidRDefault="008214B8" w:rsidP="00EC0980">
      <w:pPr>
        <w:jc w:val="both"/>
        <w:rPr>
          <w:rFonts w:ascii="Times New Roman" w:hAnsi="Times New Roman" w:cs="Times New Roman"/>
          <w:sz w:val="24"/>
          <w:szCs w:val="24"/>
          <w:lang w:val="en-US"/>
        </w:rPr>
      </w:pPr>
      <w:proofErr w:type="spellStart"/>
      <w:r w:rsidRPr="00DA0BF2">
        <w:rPr>
          <w:rFonts w:ascii="Times New Roman" w:hAnsi="Times New Roman" w:cs="Times New Roman"/>
          <w:sz w:val="24"/>
          <w:szCs w:val="24"/>
          <w:lang w:val="en-US"/>
        </w:rPr>
        <w:t>Broj</w:t>
      </w:r>
      <w:proofErr w:type="spellEnd"/>
      <w:r w:rsidRPr="00DA0BF2">
        <w:rPr>
          <w:rFonts w:ascii="Times New Roman" w:hAnsi="Times New Roman" w:cs="Times New Roman"/>
          <w:sz w:val="24"/>
          <w:szCs w:val="24"/>
          <w:lang w:val="en-US"/>
        </w:rPr>
        <w:t xml:space="preserve">: </w:t>
      </w:r>
      <w:r w:rsidR="00410AED" w:rsidRPr="00DA0BF2">
        <w:rPr>
          <w:rFonts w:ascii="Times New Roman" w:hAnsi="Times New Roman" w:cs="Times New Roman"/>
          <w:sz w:val="24"/>
          <w:szCs w:val="24"/>
          <w:lang w:val="en-US"/>
        </w:rPr>
        <w:t>1/</w:t>
      </w:r>
      <w:r w:rsidR="00AB75C7" w:rsidRPr="00DA0BF2">
        <w:rPr>
          <w:rFonts w:ascii="Times New Roman" w:hAnsi="Times New Roman" w:cs="Times New Roman"/>
          <w:sz w:val="24"/>
          <w:szCs w:val="24"/>
          <w:lang w:val="en-US"/>
        </w:rPr>
        <w:t>2025</w:t>
      </w:r>
    </w:p>
    <w:p w:rsidR="00EC0980" w:rsidRPr="00DA0BF2" w:rsidRDefault="00EC0980" w:rsidP="00EC0980">
      <w:pPr>
        <w:jc w:val="both"/>
        <w:rPr>
          <w:rFonts w:ascii="Times New Roman" w:hAnsi="Times New Roman" w:cs="Times New Roman"/>
          <w:sz w:val="24"/>
          <w:szCs w:val="24"/>
          <w:lang w:val="en-US"/>
        </w:rPr>
      </w:pPr>
      <w:r w:rsidRPr="00DA0BF2">
        <w:rPr>
          <w:rFonts w:ascii="Times New Roman" w:hAnsi="Times New Roman" w:cs="Times New Roman"/>
          <w:sz w:val="24"/>
          <w:szCs w:val="24"/>
          <w:lang w:val="en-US"/>
        </w:rPr>
        <w:t xml:space="preserve">Datum: </w:t>
      </w:r>
      <w:r w:rsidR="00410AED" w:rsidRPr="00DA0BF2">
        <w:rPr>
          <w:rFonts w:ascii="Times New Roman" w:hAnsi="Times New Roman" w:cs="Times New Roman"/>
          <w:sz w:val="24"/>
          <w:szCs w:val="24"/>
          <w:lang w:val="en-US"/>
        </w:rPr>
        <w:t>26.3.2025.</w:t>
      </w:r>
    </w:p>
    <w:p w:rsidR="00EC0980" w:rsidRPr="00DA0BF2" w:rsidRDefault="00EC0980" w:rsidP="00EC0980">
      <w:pPr>
        <w:spacing w:after="200" w:line="276" w:lineRule="auto"/>
        <w:rPr>
          <w:rFonts w:ascii="Times New Roman" w:hAnsi="Times New Roman" w:cs="Times New Roman"/>
          <w:sz w:val="24"/>
          <w:szCs w:val="24"/>
          <w:lang w:val="en-US"/>
        </w:rPr>
      </w:pPr>
      <w:proofErr w:type="spellStart"/>
      <w:r w:rsidRPr="00DA0BF2">
        <w:rPr>
          <w:rFonts w:ascii="Times New Roman" w:hAnsi="Times New Roman" w:cs="Times New Roman"/>
          <w:sz w:val="24"/>
          <w:szCs w:val="24"/>
          <w:lang w:val="en-US"/>
        </w:rPr>
        <w:t>Misto</w:t>
      </w:r>
      <w:proofErr w:type="spellEnd"/>
      <w:r w:rsidRPr="00DA0BF2">
        <w:rPr>
          <w:rFonts w:ascii="Times New Roman" w:hAnsi="Times New Roman" w:cs="Times New Roman"/>
          <w:sz w:val="24"/>
          <w:szCs w:val="24"/>
          <w:lang w:val="en-US"/>
        </w:rPr>
        <w:t>:</w:t>
      </w:r>
      <w:r w:rsidR="003419A6" w:rsidRPr="00DA0BF2">
        <w:rPr>
          <w:rFonts w:ascii="Times New Roman" w:hAnsi="Times New Roman" w:cs="Times New Roman"/>
          <w:sz w:val="24"/>
          <w:szCs w:val="24"/>
          <w:lang w:val="en-US"/>
        </w:rPr>
        <w:t xml:space="preserve"> </w:t>
      </w:r>
      <w:proofErr w:type="spellStart"/>
      <w:r w:rsidRPr="00DA0BF2">
        <w:rPr>
          <w:rFonts w:ascii="Times New Roman" w:hAnsi="Times New Roman" w:cs="Times New Roman"/>
          <w:sz w:val="24"/>
          <w:szCs w:val="24"/>
          <w:lang w:val="en-US"/>
        </w:rPr>
        <w:t>Subatica</w:t>
      </w:r>
      <w:proofErr w:type="spellEnd"/>
    </w:p>
    <w:p w:rsidR="009D0241" w:rsidRPr="00DA0BF2" w:rsidRDefault="009D0241" w:rsidP="009D0241">
      <w:pPr>
        <w:pStyle w:val="NoSpacing"/>
        <w:ind w:left="4248"/>
        <w:rPr>
          <w:rFonts w:ascii="Times New Roman" w:hAnsi="Times New Roman" w:cs="Times New Roman"/>
          <w:sz w:val="24"/>
          <w:szCs w:val="24"/>
        </w:rPr>
      </w:pPr>
      <w:r w:rsidRPr="00DA0BF2">
        <w:rPr>
          <w:rFonts w:ascii="Times New Roman" w:hAnsi="Times New Roman" w:cs="Times New Roman"/>
          <w:sz w:val="24"/>
          <w:szCs w:val="24"/>
        </w:rPr>
        <w:t>Nacionalni savit bunjevačke nacionalne manjine</w:t>
      </w:r>
    </w:p>
    <w:p w:rsidR="009D0241" w:rsidRPr="00DA0BF2" w:rsidRDefault="009D0241" w:rsidP="009D0241">
      <w:pPr>
        <w:pStyle w:val="NoSpacing"/>
        <w:jc w:val="right"/>
        <w:rPr>
          <w:rFonts w:ascii="Times New Roman" w:hAnsi="Times New Roman" w:cs="Times New Roman"/>
          <w:sz w:val="24"/>
          <w:szCs w:val="24"/>
        </w:rPr>
      </w:pPr>
    </w:p>
    <w:p w:rsidR="009D0241" w:rsidRPr="00DA0BF2" w:rsidRDefault="009D0241" w:rsidP="009D0241">
      <w:pPr>
        <w:pStyle w:val="NoSpacing"/>
        <w:jc w:val="right"/>
        <w:rPr>
          <w:rFonts w:ascii="Times New Roman" w:hAnsi="Times New Roman" w:cs="Times New Roman"/>
          <w:sz w:val="24"/>
          <w:szCs w:val="24"/>
        </w:rPr>
      </w:pPr>
      <w:r w:rsidRPr="00DA0BF2">
        <w:rPr>
          <w:rFonts w:ascii="Times New Roman" w:hAnsi="Times New Roman" w:cs="Times New Roman"/>
          <w:sz w:val="24"/>
          <w:szCs w:val="24"/>
        </w:rPr>
        <w:t>Pridsidnica</w:t>
      </w:r>
      <w:r w:rsidR="008214B8" w:rsidRPr="00DA0BF2">
        <w:rPr>
          <w:rFonts w:ascii="Times New Roman" w:hAnsi="Times New Roman" w:cs="Times New Roman"/>
          <w:sz w:val="24"/>
          <w:szCs w:val="24"/>
        </w:rPr>
        <w:t xml:space="preserve"> dr Suzana Kujundžić Ostojić </w:t>
      </w:r>
    </w:p>
    <w:p w:rsidR="009D0241" w:rsidRPr="00DA0BF2" w:rsidRDefault="009D0241" w:rsidP="009D0241">
      <w:pPr>
        <w:jc w:val="right"/>
        <w:rPr>
          <w:rFonts w:ascii="Times New Roman" w:hAnsi="Times New Roman" w:cs="Times New Roman"/>
          <w:sz w:val="24"/>
          <w:szCs w:val="24"/>
        </w:rPr>
      </w:pPr>
    </w:p>
    <w:p w:rsidR="009D0241" w:rsidRPr="00DA0BF2" w:rsidRDefault="009D0241" w:rsidP="009D0241">
      <w:pPr>
        <w:jc w:val="right"/>
        <w:rPr>
          <w:rFonts w:ascii="Times New Roman" w:hAnsi="Times New Roman" w:cs="Times New Roman"/>
          <w:sz w:val="24"/>
          <w:szCs w:val="24"/>
        </w:rPr>
      </w:pPr>
    </w:p>
    <w:p w:rsidR="009D0241" w:rsidRPr="00DA0BF2" w:rsidRDefault="009D0241" w:rsidP="009D0241">
      <w:pPr>
        <w:jc w:val="center"/>
        <w:rPr>
          <w:rFonts w:ascii="Times New Roman" w:eastAsia="Times New Roman" w:hAnsi="Times New Roman" w:cs="Times New Roman"/>
          <w:sz w:val="24"/>
          <w:szCs w:val="24"/>
          <w:lang w:eastAsia="sr-Latn-RS"/>
        </w:rPr>
      </w:pPr>
      <w:r w:rsidRPr="00DA0BF2">
        <w:rPr>
          <w:rFonts w:ascii="Times New Roman" w:eastAsia="Times New Roman" w:hAnsi="Times New Roman" w:cs="Times New Roman"/>
          <w:sz w:val="24"/>
          <w:szCs w:val="24"/>
          <w:lang w:eastAsia="sr-Latn-RS"/>
        </w:rPr>
        <w:t>Srbija – 24000 Subatica, Trg cara Jovana Nenada 15/V</w:t>
      </w:r>
      <w:r w:rsidRPr="00DA0BF2">
        <w:rPr>
          <w:rFonts w:ascii="Times New Roman" w:eastAsia="Times New Roman" w:hAnsi="Times New Roman" w:cs="Times New Roman"/>
          <w:sz w:val="24"/>
          <w:szCs w:val="24"/>
          <w:lang w:eastAsia="sr-Latn-RS"/>
        </w:rPr>
        <w:br/>
        <w:t xml:space="preserve">Tel./Fax: </w:t>
      </w:r>
      <w:hyperlink r:id="rId8" w:tgtFrame="_blank" w:history="1">
        <w:r w:rsidRPr="00DA0BF2">
          <w:rPr>
            <w:rFonts w:ascii="Times New Roman" w:eastAsia="Times New Roman" w:hAnsi="Times New Roman" w:cs="Times New Roman"/>
            <w:sz w:val="24"/>
            <w:szCs w:val="24"/>
            <w:u w:val="single"/>
            <w:lang w:eastAsia="sr-Latn-RS"/>
          </w:rPr>
          <w:t>+381 24 554 881</w:t>
        </w:r>
      </w:hyperlink>
      <w:r w:rsidRPr="00DA0BF2">
        <w:rPr>
          <w:rFonts w:ascii="Times New Roman" w:eastAsia="Times New Roman" w:hAnsi="Times New Roman" w:cs="Times New Roman"/>
          <w:sz w:val="24"/>
          <w:szCs w:val="24"/>
          <w:lang w:eastAsia="sr-Latn-RS"/>
        </w:rPr>
        <w:t xml:space="preserve">, e–mail: </w:t>
      </w:r>
      <w:hyperlink r:id="rId9" w:tgtFrame="_blank" w:history="1">
        <w:r w:rsidRPr="00DA0BF2">
          <w:rPr>
            <w:rFonts w:ascii="Times New Roman" w:eastAsia="Times New Roman" w:hAnsi="Times New Roman" w:cs="Times New Roman"/>
            <w:sz w:val="24"/>
            <w:szCs w:val="24"/>
            <w:u w:val="single"/>
            <w:lang w:eastAsia="sr-Latn-RS"/>
          </w:rPr>
          <w:t>bunjnacsav@gmail.com</w:t>
        </w:r>
      </w:hyperlink>
      <w:r w:rsidR="00E54641">
        <w:rPr>
          <w:rFonts w:ascii="Times New Roman" w:eastAsia="Times New Roman" w:hAnsi="Times New Roman" w:cs="Times New Roman"/>
          <w:sz w:val="24"/>
          <w:szCs w:val="24"/>
          <w:lang w:eastAsia="sr-Latn-RS"/>
        </w:rPr>
        <w:pict>
          <v:rect id="_x0000_i1025" style="width:453.6pt;height:1.5pt" o:hralign="center" o:hrstd="t" o:hr="t" fillcolor="#a0a0a0" stroked="f"/>
        </w:pict>
      </w:r>
      <w:r w:rsidRPr="00DA0BF2">
        <w:rPr>
          <w:rFonts w:ascii="Times New Roman" w:eastAsia="Times New Roman" w:hAnsi="Times New Roman" w:cs="Times New Roman"/>
          <w:sz w:val="24"/>
          <w:szCs w:val="24"/>
          <w:lang w:eastAsia="sr-Latn-RS"/>
        </w:rPr>
        <w:t xml:space="preserve"> </w:t>
      </w:r>
    </w:p>
    <w:p w:rsidR="009D0241" w:rsidRPr="00DA0BF2" w:rsidRDefault="009D0241" w:rsidP="009D0241">
      <w:pPr>
        <w:jc w:val="center"/>
        <w:rPr>
          <w:rFonts w:ascii="Times New Roman" w:hAnsi="Times New Roman" w:cs="Times New Roman"/>
          <w:sz w:val="24"/>
          <w:szCs w:val="24"/>
        </w:rPr>
      </w:pPr>
    </w:p>
    <w:p w:rsidR="009D0241" w:rsidRPr="00DA0BF2" w:rsidRDefault="009D0241" w:rsidP="009D0241">
      <w:pPr>
        <w:jc w:val="center"/>
        <w:rPr>
          <w:rFonts w:ascii="Times New Roman" w:hAnsi="Times New Roman" w:cs="Times New Roman"/>
          <w:sz w:val="24"/>
          <w:szCs w:val="24"/>
        </w:rPr>
      </w:pPr>
    </w:p>
    <w:p w:rsidR="009D0241" w:rsidRPr="00DA0BF2" w:rsidRDefault="009D0241" w:rsidP="009D0241">
      <w:pPr>
        <w:jc w:val="center"/>
        <w:rPr>
          <w:rFonts w:ascii="Times New Roman" w:hAnsi="Times New Roman" w:cs="Times New Roman"/>
          <w:sz w:val="24"/>
          <w:szCs w:val="24"/>
        </w:rPr>
      </w:pPr>
    </w:p>
    <w:p w:rsidR="009D0241" w:rsidRPr="00DA0BF2" w:rsidRDefault="009D0241" w:rsidP="009D0241">
      <w:pPr>
        <w:jc w:val="center"/>
        <w:rPr>
          <w:rFonts w:ascii="Times New Roman" w:hAnsi="Times New Roman" w:cs="Times New Roman"/>
          <w:sz w:val="24"/>
          <w:szCs w:val="24"/>
        </w:rPr>
      </w:pPr>
    </w:p>
    <w:p w:rsidR="009D0241" w:rsidRPr="00DA0BF2" w:rsidRDefault="009D0241" w:rsidP="009D0241">
      <w:pPr>
        <w:jc w:val="center"/>
        <w:rPr>
          <w:rFonts w:ascii="Times New Roman" w:hAnsi="Times New Roman" w:cs="Times New Roman"/>
          <w:sz w:val="24"/>
          <w:szCs w:val="24"/>
        </w:rPr>
      </w:pPr>
    </w:p>
    <w:p w:rsidR="009D0241" w:rsidRPr="00DA0BF2" w:rsidRDefault="009D0241" w:rsidP="009D0241">
      <w:pPr>
        <w:jc w:val="center"/>
        <w:rPr>
          <w:rFonts w:ascii="Times New Roman" w:hAnsi="Times New Roman" w:cs="Times New Roman"/>
          <w:sz w:val="24"/>
          <w:szCs w:val="24"/>
        </w:rPr>
      </w:pPr>
    </w:p>
    <w:p w:rsidR="009D0241" w:rsidRPr="00DA0BF2" w:rsidRDefault="009D0241" w:rsidP="009D0241">
      <w:pPr>
        <w:jc w:val="center"/>
        <w:rPr>
          <w:rFonts w:ascii="Times New Roman" w:hAnsi="Times New Roman" w:cs="Times New Roman"/>
          <w:sz w:val="24"/>
          <w:szCs w:val="24"/>
        </w:rPr>
      </w:pPr>
    </w:p>
    <w:p w:rsidR="009D0241" w:rsidRPr="00DA0BF2" w:rsidRDefault="009D0241" w:rsidP="009D0241">
      <w:pPr>
        <w:jc w:val="center"/>
        <w:rPr>
          <w:rFonts w:ascii="Times New Roman" w:hAnsi="Times New Roman" w:cs="Times New Roman"/>
          <w:sz w:val="24"/>
          <w:szCs w:val="24"/>
        </w:rPr>
      </w:pPr>
    </w:p>
    <w:p w:rsidR="009D0241" w:rsidRPr="00DA0BF2" w:rsidRDefault="009D0241" w:rsidP="009D0241">
      <w:pPr>
        <w:jc w:val="center"/>
        <w:rPr>
          <w:rFonts w:ascii="Times New Roman" w:hAnsi="Times New Roman" w:cs="Times New Roman"/>
          <w:sz w:val="24"/>
          <w:szCs w:val="24"/>
        </w:rPr>
      </w:pPr>
    </w:p>
    <w:p w:rsidR="009D0241" w:rsidRPr="00DA0BF2" w:rsidRDefault="009D0241" w:rsidP="009D0241">
      <w:pPr>
        <w:jc w:val="center"/>
        <w:rPr>
          <w:rFonts w:ascii="Times New Roman" w:hAnsi="Times New Roman" w:cs="Times New Roman"/>
          <w:sz w:val="24"/>
          <w:szCs w:val="24"/>
        </w:rPr>
      </w:pPr>
    </w:p>
    <w:p w:rsidR="009D0241" w:rsidRPr="00DA0BF2" w:rsidRDefault="009D0241" w:rsidP="009D0241">
      <w:pPr>
        <w:jc w:val="center"/>
        <w:rPr>
          <w:rFonts w:ascii="Times New Roman" w:hAnsi="Times New Roman" w:cs="Times New Roman"/>
          <w:sz w:val="24"/>
          <w:szCs w:val="24"/>
        </w:rPr>
      </w:pPr>
    </w:p>
    <w:p w:rsidR="009D0241" w:rsidRPr="00DA0BF2" w:rsidRDefault="009D0241" w:rsidP="009D0241">
      <w:pPr>
        <w:jc w:val="center"/>
        <w:rPr>
          <w:rFonts w:ascii="Times New Roman" w:hAnsi="Times New Roman" w:cs="Times New Roman"/>
          <w:sz w:val="24"/>
          <w:szCs w:val="24"/>
        </w:rPr>
      </w:pPr>
    </w:p>
    <w:p w:rsidR="009D0241" w:rsidRPr="00DA0BF2" w:rsidRDefault="009D0241" w:rsidP="009D0241">
      <w:pPr>
        <w:jc w:val="center"/>
        <w:rPr>
          <w:rFonts w:ascii="Times New Roman" w:hAnsi="Times New Roman" w:cs="Times New Roman"/>
          <w:sz w:val="24"/>
          <w:szCs w:val="24"/>
        </w:rPr>
      </w:pPr>
    </w:p>
    <w:p w:rsidR="009D0241" w:rsidRPr="00DA0BF2" w:rsidRDefault="009D0241" w:rsidP="009D0241">
      <w:pPr>
        <w:jc w:val="center"/>
        <w:rPr>
          <w:rFonts w:ascii="Times New Roman" w:hAnsi="Times New Roman" w:cs="Times New Roman"/>
          <w:sz w:val="24"/>
          <w:szCs w:val="24"/>
        </w:rPr>
      </w:pPr>
    </w:p>
    <w:p w:rsidR="009D0241" w:rsidRPr="00DA0BF2" w:rsidRDefault="009D0241" w:rsidP="009D0241">
      <w:pPr>
        <w:jc w:val="center"/>
        <w:rPr>
          <w:rFonts w:ascii="Times New Roman" w:hAnsi="Times New Roman" w:cs="Times New Roman"/>
          <w:sz w:val="24"/>
          <w:szCs w:val="24"/>
        </w:rPr>
      </w:pPr>
    </w:p>
    <w:p w:rsidR="009D0241" w:rsidRPr="00DA0BF2" w:rsidRDefault="009D0241" w:rsidP="009D0241">
      <w:pPr>
        <w:jc w:val="center"/>
        <w:rPr>
          <w:rFonts w:ascii="Times New Roman" w:hAnsi="Times New Roman" w:cs="Times New Roman"/>
          <w:sz w:val="24"/>
          <w:szCs w:val="24"/>
        </w:rPr>
      </w:pPr>
    </w:p>
    <w:p w:rsidR="009D0241" w:rsidRPr="00DA0BF2" w:rsidRDefault="009D0241" w:rsidP="009D0241">
      <w:pPr>
        <w:jc w:val="center"/>
        <w:rPr>
          <w:rFonts w:ascii="Times New Roman" w:hAnsi="Times New Roman" w:cs="Times New Roman"/>
          <w:sz w:val="24"/>
          <w:szCs w:val="24"/>
        </w:rPr>
      </w:pPr>
    </w:p>
    <w:p w:rsidR="009D0241" w:rsidRPr="00DA0BF2" w:rsidRDefault="009D0241" w:rsidP="009D0241">
      <w:pPr>
        <w:jc w:val="center"/>
        <w:rPr>
          <w:rFonts w:ascii="Times New Roman" w:hAnsi="Times New Roman" w:cs="Times New Roman"/>
          <w:sz w:val="24"/>
          <w:szCs w:val="24"/>
        </w:rPr>
      </w:pPr>
    </w:p>
    <w:p w:rsidR="009D0241" w:rsidRPr="00DA0BF2" w:rsidRDefault="009D0241" w:rsidP="009D0241">
      <w:pPr>
        <w:jc w:val="center"/>
        <w:rPr>
          <w:rFonts w:ascii="Times New Roman" w:hAnsi="Times New Roman" w:cs="Times New Roman"/>
          <w:sz w:val="24"/>
          <w:szCs w:val="24"/>
        </w:rPr>
      </w:pPr>
    </w:p>
    <w:p w:rsidR="009D0241" w:rsidRPr="00DA0BF2" w:rsidRDefault="009D0241" w:rsidP="009D0241">
      <w:pPr>
        <w:jc w:val="center"/>
        <w:rPr>
          <w:rFonts w:ascii="Times New Roman" w:hAnsi="Times New Roman" w:cs="Times New Roman"/>
          <w:sz w:val="24"/>
          <w:szCs w:val="24"/>
        </w:rPr>
      </w:pPr>
    </w:p>
    <w:p w:rsidR="009D0241" w:rsidRPr="00DA0BF2" w:rsidRDefault="009D0241" w:rsidP="009D0241">
      <w:pPr>
        <w:jc w:val="center"/>
        <w:rPr>
          <w:rFonts w:ascii="Times New Roman" w:hAnsi="Times New Roman" w:cs="Times New Roman"/>
          <w:sz w:val="24"/>
          <w:szCs w:val="24"/>
        </w:rPr>
      </w:pPr>
    </w:p>
    <w:p w:rsidR="009D0241" w:rsidRPr="00DA0BF2" w:rsidRDefault="009D0241" w:rsidP="009D0241">
      <w:pPr>
        <w:jc w:val="center"/>
        <w:rPr>
          <w:rFonts w:ascii="Times New Roman" w:hAnsi="Times New Roman" w:cs="Times New Roman"/>
          <w:sz w:val="24"/>
          <w:szCs w:val="24"/>
        </w:rPr>
      </w:pPr>
    </w:p>
    <w:p w:rsidR="009D0241" w:rsidRPr="00DA0BF2" w:rsidRDefault="009D0241" w:rsidP="009D0241">
      <w:pPr>
        <w:jc w:val="center"/>
        <w:rPr>
          <w:rFonts w:ascii="Times New Roman" w:hAnsi="Times New Roman" w:cs="Times New Roman"/>
          <w:sz w:val="24"/>
          <w:szCs w:val="24"/>
        </w:rPr>
      </w:pPr>
    </w:p>
    <w:p w:rsidR="009D0241" w:rsidRPr="00DA0BF2" w:rsidRDefault="009D0241" w:rsidP="009D0241">
      <w:pPr>
        <w:jc w:val="center"/>
        <w:rPr>
          <w:rFonts w:ascii="Times New Roman" w:hAnsi="Times New Roman" w:cs="Times New Roman"/>
          <w:sz w:val="24"/>
          <w:szCs w:val="24"/>
        </w:rPr>
      </w:pPr>
    </w:p>
    <w:p w:rsidR="009D0241" w:rsidRPr="00DA0BF2" w:rsidRDefault="009D0241" w:rsidP="009D0241">
      <w:pPr>
        <w:pStyle w:val="NoSpacing"/>
        <w:jc w:val="center"/>
        <w:rPr>
          <w:rFonts w:ascii="Times New Roman" w:hAnsi="Times New Roman" w:cs="Times New Roman"/>
          <w:sz w:val="24"/>
          <w:szCs w:val="24"/>
        </w:rPr>
      </w:pPr>
    </w:p>
    <w:p w:rsidR="009D0241" w:rsidRPr="00DA0BF2" w:rsidRDefault="009D0241" w:rsidP="009D0241">
      <w:pPr>
        <w:pStyle w:val="NoSpacing"/>
        <w:jc w:val="center"/>
        <w:rPr>
          <w:rFonts w:ascii="Times New Roman" w:hAnsi="Times New Roman" w:cs="Times New Roman"/>
          <w:sz w:val="24"/>
          <w:szCs w:val="24"/>
        </w:rPr>
      </w:pPr>
    </w:p>
    <w:p w:rsidR="009D0241" w:rsidRPr="00DA0BF2" w:rsidRDefault="009D0241" w:rsidP="009D0241">
      <w:pPr>
        <w:pStyle w:val="NoSpacing"/>
        <w:jc w:val="center"/>
        <w:rPr>
          <w:rFonts w:ascii="Times New Roman" w:hAnsi="Times New Roman" w:cs="Times New Roman"/>
          <w:sz w:val="24"/>
          <w:szCs w:val="24"/>
        </w:rPr>
      </w:pPr>
    </w:p>
    <w:p w:rsidR="009D0241" w:rsidRPr="00DA0BF2" w:rsidRDefault="009D0241" w:rsidP="009D0241">
      <w:pPr>
        <w:pStyle w:val="NoSpacing"/>
        <w:jc w:val="both"/>
        <w:rPr>
          <w:rFonts w:ascii="Times New Roman" w:hAnsi="Times New Roman" w:cs="Times New Roman"/>
          <w:sz w:val="24"/>
          <w:szCs w:val="24"/>
        </w:rPr>
      </w:pPr>
    </w:p>
    <w:p w:rsidR="009D0241" w:rsidRPr="00DA0BF2" w:rsidRDefault="009D0241" w:rsidP="009D0241">
      <w:pPr>
        <w:jc w:val="right"/>
        <w:rPr>
          <w:rFonts w:ascii="Times New Roman" w:hAnsi="Times New Roman" w:cs="Times New Roman"/>
          <w:sz w:val="24"/>
          <w:szCs w:val="24"/>
        </w:rPr>
      </w:pPr>
    </w:p>
    <w:p w:rsidR="00C569D3" w:rsidRPr="00DA0BF2" w:rsidRDefault="00C569D3">
      <w:pPr>
        <w:rPr>
          <w:rFonts w:ascii="Times New Roman" w:hAnsi="Times New Roman" w:cs="Times New Roman"/>
          <w:sz w:val="24"/>
          <w:szCs w:val="24"/>
        </w:rPr>
      </w:pPr>
    </w:p>
    <w:sectPr w:rsidR="00C569D3" w:rsidRPr="00DA0BF2" w:rsidSect="00C93A2B">
      <w:pgSz w:w="1238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CF4" w:rsidRDefault="00A04CF4" w:rsidP="009D0241">
      <w:pPr>
        <w:spacing w:after="0" w:line="240" w:lineRule="auto"/>
      </w:pPr>
      <w:r>
        <w:separator/>
      </w:r>
    </w:p>
  </w:endnote>
  <w:endnote w:type="continuationSeparator" w:id="0">
    <w:p w:rsidR="00A04CF4" w:rsidRDefault="00A04CF4" w:rsidP="009D0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CF4" w:rsidRDefault="00A04CF4" w:rsidP="009D0241">
      <w:pPr>
        <w:spacing w:after="0" w:line="240" w:lineRule="auto"/>
      </w:pPr>
      <w:r>
        <w:separator/>
      </w:r>
    </w:p>
  </w:footnote>
  <w:footnote w:type="continuationSeparator" w:id="0">
    <w:p w:rsidR="00A04CF4" w:rsidRDefault="00A04CF4" w:rsidP="009D0241">
      <w:pPr>
        <w:spacing w:after="0" w:line="240" w:lineRule="auto"/>
      </w:pPr>
      <w:r>
        <w:continuationSeparator/>
      </w:r>
    </w:p>
  </w:footnote>
  <w:footnote w:id="1">
    <w:p w:rsidR="00A04CF4" w:rsidRPr="00575A3D" w:rsidRDefault="00A04CF4" w:rsidP="009D0241">
      <w:pPr>
        <w:pStyle w:val="FootnoteText"/>
        <w:jc w:val="both"/>
        <w:rPr>
          <w:rFonts w:cstheme="minorHAnsi"/>
        </w:rPr>
      </w:pPr>
      <w:r w:rsidRPr="00227B5E">
        <w:rPr>
          <w:rStyle w:val="FootnoteReference"/>
          <w:rFonts w:ascii="Times New Roman" w:hAnsi="Times New Roman" w:cs="Times New Roman"/>
        </w:rPr>
        <w:footnoteRef/>
      </w:r>
      <w:r w:rsidRPr="00227B5E">
        <w:rPr>
          <w:rFonts w:ascii="Times New Roman" w:hAnsi="Times New Roman" w:cs="Times New Roman"/>
        </w:rPr>
        <w:t xml:space="preserve"> </w:t>
      </w:r>
      <w:proofErr w:type="spellStart"/>
      <w:r w:rsidRPr="00227B5E">
        <w:rPr>
          <w:rFonts w:ascii="Times New Roman" w:hAnsi="Times New Roman" w:cs="Times New Roman"/>
        </w:rPr>
        <w:t>Одабрати</w:t>
      </w:r>
      <w:proofErr w:type="spellEnd"/>
      <w:r w:rsidRPr="00227B5E">
        <w:rPr>
          <w:rFonts w:ascii="Times New Roman" w:hAnsi="Times New Roman" w:cs="Times New Roman"/>
        </w:rPr>
        <w:t xml:space="preserve"> </w:t>
      </w:r>
      <w:proofErr w:type="spellStart"/>
      <w:r w:rsidRPr="00227B5E">
        <w:rPr>
          <w:rFonts w:ascii="Times New Roman" w:hAnsi="Times New Roman" w:cs="Times New Roman"/>
        </w:rPr>
        <w:t>све</w:t>
      </w:r>
      <w:proofErr w:type="spellEnd"/>
      <w:r w:rsidRPr="00227B5E">
        <w:rPr>
          <w:rFonts w:ascii="Times New Roman" w:hAnsi="Times New Roman" w:cs="Times New Roman"/>
        </w:rPr>
        <w:t xml:space="preserve"> </w:t>
      </w:r>
      <w:proofErr w:type="spellStart"/>
      <w:r w:rsidRPr="00227B5E">
        <w:rPr>
          <w:rFonts w:ascii="Times New Roman" w:hAnsi="Times New Roman" w:cs="Times New Roman"/>
        </w:rPr>
        <w:t>или</w:t>
      </w:r>
      <w:proofErr w:type="spellEnd"/>
      <w:r w:rsidRPr="00227B5E">
        <w:rPr>
          <w:rFonts w:ascii="Times New Roman" w:hAnsi="Times New Roman" w:cs="Times New Roman"/>
        </w:rPr>
        <w:t xml:space="preserve"> </w:t>
      </w:r>
      <w:proofErr w:type="spellStart"/>
      <w:r w:rsidRPr="00227B5E">
        <w:rPr>
          <w:rFonts w:ascii="Times New Roman" w:hAnsi="Times New Roman" w:cs="Times New Roman"/>
        </w:rPr>
        <w:t>неке</w:t>
      </w:r>
      <w:proofErr w:type="spellEnd"/>
      <w:r w:rsidRPr="00227B5E">
        <w:rPr>
          <w:rFonts w:ascii="Times New Roman" w:hAnsi="Times New Roman" w:cs="Times New Roman"/>
        </w:rPr>
        <w:t xml:space="preserve"> </w:t>
      </w:r>
      <w:proofErr w:type="spellStart"/>
      <w:r w:rsidRPr="00227B5E">
        <w:rPr>
          <w:rFonts w:ascii="Times New Roman" w:hAnsi="Times New Roman" w:cs="Times New Roman"/>
        </w:rPr>
        <w:t>од</w:t>
      </w:r>
      <w:proofErr w:type="spellEnd"/>
      <w:r w:rsidRPr="00227B5E">
        <w:rPr>
          <w:rFonts w:ascii="Times New Roman" w:hAnsi="Times New Roman" w:cs="Times New Roman"/>
        </w:rPr>
        <w:t xml:space="preserve"> </w:t>
      </w:r>
      <w:proofErr w:type="spellStart"/>
      <w:r w:rsidRPr="00227B5E">
        <w:rPr>
          <w:rFonts w:ascii="Times New Roman" w:hAnsi="Times New Roman" w:cs="Times New Roman"/>
        </w:rPr>
        <w:t>понуђених</w:t>
      </w:r>
      <w:proofErr w:type="spellEnd"/>
      <w:r w:rsidRPr="00227B5E">
        <w:rPr>
          <w:rFonts w:ascii="Times New Roman" w:hAnsi="Times New Roman" w:cs="Times New Roman"/>
        </w:rPr>
        <w:t xml:space="preserve"> </w:t>
      </w:r>
      <w:proofErr w:type="spellStart"/>
      <w:r w:rsidRPr="00227B5E">
        <w:rPr>
          <w:rFonts w:ascii="Times New Roman" w:hAnsi="Times New Roman" w:cs="Times New Roman"/>
        </w:rPr>
        <w:t>опција</w:t>
      </w:r>
      <w:proofErr w:type="spellEnd"/>
      <w:r w:rsidRPr="00227B5E">
        <w:rPr>
          <w:rFonts w:ascii="Times New Roman" w:hAnsi="Times New Roman" w:cs="Times New Roman"/>
        </w:rPr>
        <w:t xml:space="preserve">, у </w:t>
      </w:r>
      <w:proofErr w:type="spellStart"/>
      <w:r w:rsidRPr="00227B5E">
        <w:rPr>
          <w:rFonts w:ascii="Times New Roman" w:hAnsi="Times New Roman" w:cs="Times New Roman"/>
        </w:rPr>
        <w:t>зависности</w:t>
      </w:r>
      <w:proofErr w:type="spellEnd"/>
      <w:r w:rsidRPr="00227B5E">
        <w:rPr>
          <w:rFonts w:ascii="Times New Roman" w:hAnsi="Times New Roman" w:cs="Times New Roman"/>
        </w:rPr>
        <w:t xml:space="preserve"> </w:t>
      </w:r>
      <w:proofErr w:type="spellStart"/>
      <w:r w:rsidRPr="00227B5E">
        <w:rPr>
          <w:rFonts w:ascii="Times New Roman" w:hAnsi="Times New Roman" w:cs="Times New Roman"/>
        </w:rPr>
        <w:t>од</w:t>
      </w:r>
      <w:proofErr w:type="spellEnd"/>
      <w:r w:rsidRPr="00227B5E">
        <w:rPr>
          <w:rFonts w:ascii="Times New Roman" w:hAnsi="Times New Roman" w:cs="Times New Roman"/>
        </w:rPr>
        <w:t xml:space="preserve"> </w:t>
      </w:r>
      <w:proofErr w:type="spellStart"/>
      <w:r w:rsidRPr="00227B5E">
        <w:rPr>
          <w:rFonts w:ascii="Times New Roman" w:hAnsi="Times New Roman" w:cs="Times New Roman"/>
        </w:rPr>
        <w:t>унутрашње</w:t>
      </w:r>
      <w:proofErr w:type="spellEnd"/>
      <w:r w:rsidRPr="00227B5E">
        <w:rPr>
          <w:rFonts w:ascii="Times New Roman" w:hAnsi="Times New Roman" w:cs="Times New Roman"/>
        </w:rPr>
        <w:t xml:space="preserve"> </w:t>
      </w:r>
      <w:proofErr w:type="spellStart"/>
      <w:r w:rsidRPr="00227B5E">
        <w:rPr>
          <w:rFonts w:ascii="Times New Roman" w:hAnsi="Times New Roman" w:cs="Times New Roman"/>
        </w:rPr>
        <w:t>организације</w:t>
      </w:r>
      <w:proofErr w:type="spellEnd"/>
      <w:r w:rsidRPr="00227B5E">
        <w:rPr>
          <w:rFonts w:ascii="Times New Roman" w:hAnsi="Times New Roman" w:cs="Times New Roman"/>
        </w:rPr>
        <w:t xml:space="preserve"> и </w:t>
      </w:r>
      <w:proofErr w:type="spellStart"/>
      <w:r w:rsidRPr="00227B5E">
        <w:rPr>
          <w:rFonts w:ascii="Times New Roman" w:hAnsi="Times New Roman" w:cs="Times New Roman"/>
        </w:rPr>
        <w:t>начина</w:t>
      </w:r>
      <w:proofErr w:type="spellEnd"/>
      <w:r w:rsidRPr="00227B5E">
        <w:rPr>
          <w:rFonts w:ascii="Times New Roman" w:hAnsi="Times New Roman" w:cs="Times New Roman"/>
        </w:rPr>
        <w:t xml:space="preserve"> </w:t>
      </w:r>
      <w:proofErr w:type="spellStart"/>
      <w:r w:rsidRPr="00227B5E">
        <w:rPr>
          <w:rFonts w:ascii="Times New Roman" w:hAnsi="Times New Roman" w:cs="Times New Roman"/>
        </w:rPr>
        <w:t>рада</w:t>
      </w:r>
      <w:proofErr w:type="spellEnd"/>
      <w:r w:rsidRPr="00227B5E">
        <w:rPr>
          <w:rFonts w:ascii="Times New Roman" w:hAnsi="Times New Roman" w:cs="Times New Roman"/>
        </w:rPr>
        <w:t xml:space="preserve"> и </w:t>
      </w:r>
      <w:proofErr w:type="spellStart"/>
      <w:r w:rsidRPr="00227B5E">
        <w:rPr>
          <w:rFonts w:ascii="Times New Roman" w:hAnsi="Times New Roman" w:cs="Times New Roman"/>
        </w:rPr>
        <w:t>одлучивања</w:t>
      </w:r>
      <w:proofErr w:type="spellEnd"/>
      <w:r w:rsidRPr="00227B5E">
        <w:rPr>
          <w:rFonts w:ascii="Times New Roman" w:hAnsi="Times New Roman" w:cs="Times New Roman"/>
        </w:rPr>
        <w:t xml:space="preserve"> </w:t>
      </w:r>
      <w:proofErr w:type="spellStart"/>
      <w:r w:rsidRPr="00227B5E">
        <w:rPr>
          <w:rFonts w:ascii="Times New Roman" w:hAnsi="Times New Roman" w:cs="Times New Roman"/>
        </w:rPr>
        <w:t>националног</w:t>
      </w:r>
      <w:proofErr w:type="spellEnd"/>
      <w:r w:rsidRPr="00227B5E">
        <w:rPr>
          <w:rFonts w:ascii="Times New Roman" w:hAnsi="Times New Roman" w:cs="Times New Roman"/>
        </w:rPr>
        <w:t xml:space="preserve"> </w:t>
      </w:r>
      <w:proofErr w:type="spellStart"/>
      <w:r w:rsidRPr="00227B5E">
        <w:rPr>
          <w:rFonts w:ascii="Times New Roman" w:hAnsi="Times New Roman" w:cs="Times New Roman"/>
        </w:rPr>
        <w:t>савета</w:t>
      </w:r>
      <w:proofErr w:type="spellEnd"/>
      <w:r w:rsidRPr="00227B5E">
        <w:rPr>
          <w:rFonts w:ascii="Times New Roman" w:hAnsi="Times New Roman" w:cs="Times New Roman"/>
        </w:rPr>
        <w:t xml:space="preserve"> </w:t>
      </w:r>
      <w:proofErr w:type="spellStart"/>
      <w:r w:rsidRPr="00227B5E">
        <w:rPr>
          <w:rFonts w:ascii="Times New Roman" w:hAnsi="Times New Roman" w:cs="Times New Roman"/>
        </w:rPr>
        <w:t>националне</w:t>
      </w:r>
      <w:proofErr w:type="spellEnd"/>
      <w:r w:rsidRPr="00227B5E">
        <w:rPr>
          <w:rFonts w:ascii="Times New Roman" w:hAnsi="Times New Roman" w:cs="Times New Roman"/>
        </w:rPr>
        <w:t xml:space="preserve"> </w:t>
      </w:r>
      <w:proofErr w:type="spellStart"/>
      <w:r w:rsidRPr="00227B5E">
        <w:rPr>
          <w:rFonts w:ascii="Times New Roman" w:hAnsi="Times New Roman" w:cs="Times New Roman"/>
        </w:rPr>
        <w:t>мањине</w:t>
      </w:r>
      <w:proofErr w:type="spellEnd"/>
      <w:r w:rsidRPr="00227B5E">
        <w:rPr>
          <w:rFonts w:ascii="Times New Roman" w:hAnsi="Times New Roman" w:cs="Times New Roman"/>
        </w:rPr>
        <w:t>.</w:t>
      </w:r>
      <w:r w:rsidRPr="00575A3D">
        <w:rPr>
          <w:rFonts w:cstheme="minorHAnsi"/>
        </w:rPr>
        <w:t xml:space="preserve">  </w:t>
      </w:r>
    </w:p>
  </w:footnote>
  <w:footnote w:id="2">
    <w:p w:rsidR="00A04CF4" w:rsidRPr="00D57DA7" w:rsidRDefault="00A04CF4" w:rsidP="009D0241">
      <w:pPr>
        <w:pStyle w:val="FootnoteText"/>
        <w:jc w:val="both"/>
      </w:pPr>
      <w:r w:rsidRPr="007D6067">
        <w:rPr>
          <w:rStyle w:val="FootnoteReference"/>
          <w:rFonts w:ascii="Times New Roman" w:hAnsi="Times New Roman" w:cs="Times New Roman"/>
        </w:rPr>
        <w:footnoteRef/>
      </w:r>
      <w:r w:rsidRPr="007D6067">
        <w:rPr>
          <w:rFonts w:ascii="Times New Roman" w:hAnsi="Times New Roman" w:cs="Times New Roman"/>
        </w:rPr>
        <w:t xml:space="preserve"> </w:t>
      </w:r>
      <w:proofErr w:type="spellStart"/>
      <w:r w:rsidRPr="007D6067">
        <w:rPr>
          <w:rFonts w:ascii="Times New Roman" w:hAnsi="Times New Roman" w:cs="Times New Roman"/>
        </w:rPr>
        <w:t>Одабрати</w:t>
      </w:r>
      <w:proofErr w:type="spellEnd"/>
      <w:r w:rsidRPr="007D6067">
        <w:rPr>
          <w:rFonts w:ascii="Times New Roman" w:hAnsi="Times New Roman" w:cs="Times New Roman"/>
        </w:rPr>
        <w:t xml:space="preserve"> </w:t>
      </w:r>
      <w:proofErr w:type="spellStart"/>
      <w:r w:rsidRPr="007D6067">
        <w:rPr>
          <w:rFonts w:ascii="Times New Roman" w:hAnsi="Times New Roman" w:cs="Times New Roman"/>
        </w:rPr>
        <w:t>све</w:t>
      </w:r>
      <w:proofErr w:type="spellEnd"/>
      <w:r w:rsidRPr="007D6067">
        <w:rPr>
          <w:rFonts w:ascii="Times New Roman" w:hAnsi="Times New Roman" w:cs="Times New Roman"/>
        </w:rPr>
        <w:t xml:space="preserve"> </w:t>
      </w:r>
      <w:proofErr w:type="spellStart"/>
      <w:r w:rsidRPr="007D6067">
        <w:rPr>
          <w:rFonts w:ascii="Times New Roman" w:hAnsi="Times New Roman" w:cs="Times New Roman"/>
        </w:rPr>
        <w:t>или</w:t>
      </w:r>
      <w:proofErr w:type="spellEnd"/>
      <w:r w:rsidRPr="007D6067">
        <w:rPr>
          <w:rFonts w:ascii="Times New Roman" w:hAnsi="Times New Roman" w:cs="Times New Roman"/>
        </w:rPr>
        <w:t xml:space="preserve"> </w:t>
      </w:r>
      <w:proofErr w:type="spellStart"/>
      <w:r w:rsidRPr="007D6067">
        <w:rPr>
          <w:rFonts w:ascii="Times New Roman" w:hAnsi="Times New Roman" w:cs="Times New Roman"/>
        </w:rPr>
        <w:t>неке</w:t>
      </w:r>
      <w:proofErr w:type="spellEnd"/>
      <w:r w:rsidRPr="007D6067">
        <w:rPr>
          <w:rFonts w:ascii="Times New Roman" w:hAnsi="Times New Roman" w:cs="Times New Roman"/>
        </w:rPr>
        <w:t xml:space="preserve"> </w:t>
      </w:r>
      <w:proofErr w:type="spellStart"/>
      <w:r w:rsidRPr="007D6067">
        <w:rPr>
          <w:rFonts w:ascii="Times New Roman" w:hAnsi="Times New Roman" w:cs="Times New Roman"/>
        </w:rPr>
        <w:t>од</w:t>
      </w:r>
      <w:proofErr w:type="spellEnd"/>
      <w:r w:rsidRPr="007D6067">
        <w:rPr>
          <w:rFonts w:ascii="Times New Roman" w:hAnsi="Times New Roman" w:cs="Times New Roman"/>
        </w:rPr>
        <w:t xml:space="preserve"> </w:t>
      </w:r>
      <w:proofErr w:type="spellStart"/>
      <w:r w:rsidRPr="007D6067">
        <w:rPr>
          <w:rFonts w:ascii="Times New Roman" w:hAnsi="Times New Roman" w:cs="Times New Roman"/>
        </w:rPr>
        <w:t>понуђених</w:t>
      </w:r>
      <w:proofErr w:type="spellEnd"/>
      <w:r w:rsidRPr="007D6067">
        <w:rPr>
          <w:rFonts w:ascii="Times New Roman" w:hAnsi="Times New Roman" w:cs="Times New Roman"/>
        </w:rPr>
        <w:t xml:space="preserve"> </w:t>
      </w:r>
      <w:proofErr w:type="spellStart"/>
      <w:r w:rsidRPr="007D6067">
        <w:rPr>
          <w:rFonts w:ascii="Times New Roman" w:hAnsi="Times New Roman" w:cs="Times New Roman"/>
        </w:rPr>
        <w:t>опција</w:t>
      </w:r>
      <w:proofErr w:type="spellEnd"/>
      <w:r w:rsidRPr="007D6067">
        <w:rPr>
          <w:rFonts w:ascii="Times New Roman" w:hAnsi="Times New Roman" w:cs="Times New Roman"/>
        </w:rPr>
        <w:t xml:space="preserve">, у </w:t>
      </w:r>
      <w:proofErr w:type="spellStart"/>
      <w:r w:rsidRPr="007D6067">
        <w:rPr>
          <w:rFonts w:ascii="Times New Roman" w:hAnsi="Times New Roman" w:cs="Times New Roman"/>
        </w:rPr>
        <w:t>зависности</w:t>
      </w:r>
      <w:proofErr w:type="spellEnd"/>
      <w:r w:rsidRPr="007D6067">
        <w:rPr>
          <w:rFonts w:ascii="Times New Roman" w:hAnsi="Times New Roman" w:cs="Times New Roman"/>
        </w:rPr>
        <w:t xml:space="preserve"> </w:t>
      </w:r>
      <w:proofErr w:type="spellStart"/>
      <w:r w:rsidRPr="007D6067">
        <w:rPr>
          <w:rFonts w:ascii="Times New Roman" w:hAnsi="Times New Roman" w:cs="Times New Roman"/>
        </w:rPr>
        <w:t>од</w:t>
      </w:r>
      <w:proofErr w:type="spellEnd"/>
      <w:r w:rsidRPr="007D6067">
        <w:rPr>
          <w:rFonts w:ascii="Times New Roman" w:hAnsi="Times New Roman" w:cs="Times New Roman"/>
        </w:rPr>
        <w:t xml:space="preserve"> </w:t>
      </w:r>
      <w:proofErr w:type="spellStart"/>
      <w:r w:rsidRPr="007D6067">
        <w:rPr>
          <w:rFonts w:ascii="Times New Roman" w:hAnsi="Times New Roman" w:cs="Times New Roman"/>
        </w:rPr>
        <w:t>унутрашње</w:t>
      </w:r>
      <w:proofErr w:type="spellEnd"/>
      <w:r w:rsidRPr="007D6067">
        <w:rPr>
          <w:rFonts w:ascii="Times New Roman" w:hAnsi="Times New Roman" w:cs="Times New Roman"/>
        </w:rPr>
        <w:t xml:space="preserve"> </w:t>
      </w:r>
      <w:proofErr w:type="spellStart"/>
      <w:r w:rsidRPr="007D6067">
        <w:rPr>
          <w:rFonts w:ascii="Times New Roman" w:hAnsi="Times New Roman" w:cs="Times New Roman"/>
        </w:rPr>
        <w:t>организације</w:t>
      </w:r>
      <w:proofErr w:type="spellEnd"/>
      <w:r w:rsidRPr="007D6067">
        <w:rPr>
          <w:rFonts w:ascii="Times New Roman" w:hAnsi="Times New Roman" w:cs="Times New Roman"/>
        </w:rPr>
        <w:t xml:space="preserve"> и </w:t>
      </w:r>
      <w:proofErr w:type="spellStart"/>
      <w:r w:rsidRPr="007D6067">
        <w:rPr>
          <w:rFonts w:ascii="Times New Roman" w:hAnsi="Times New Roman" w:cs="Times New Roman"/>
        </w:rPr>
        <w:t>начина</w:t>
      </w:r>
      <w:proofErr w:type="spellEnd"/>
      <w:r w:rsidRPr="007D6067">
        <w:rPr>
          <w:rFonts w:ascii="Times New Roman" w:hAnsi="Times New Roman" w:cs="Times New Roman"/>
        </w:rPr>
        <w:t xml:space="preserve"> </w:t>
      </w:r>
      <w:proofErr w:type="spellStart"/>
      <w:r w:rsidRPr="007D6067">
        <w:rPr>
          <w:rFonts w:ascii="Times New Roman" w:hAnsi="Times New Roman" w:cs="Times New Roman"/>
        </w:rPr>
        <w:t>рада</w:t>
      </w:r>
      <w:proofErr w:type="spellEnd"/>
      <w:r w:rsidRPr="007D6067">
        <w:rPr>
          <w:rFonts w:ascii="Times New Roman" w:hAnsi="Times New Roman" w:cs="Times New Roman"/>
        </w:rPr>
        <w:t xml:space="preserve"> и </w:t>
      </w:r>
      <w:proofErr w:type="spellStart"/>
      <w:r w:rsidRPr="007D6067">
        <w:rPr>
          <w:rFonts w:ascii="Times New Roman" w:hAnsi="Times New Roman" w:cs="Times New Roman"/>
        </w:rPr>
        <w:t>одлучивања</w:t>
      </w:r>
      <w:proofErr w:type="spellEnd"/>
      <w:r w:rsidRPr="007D6067">
        <w:rPr>
          <w:rFonts w:ascii="Times New Roman" w:hAnsi="Times New Roman" w:cs="Times New Roman"/>
        </w:rPr>
        <w:t xml:space="preserve"> </w:t>
      </w:r>
      <w:proofErr w:type="spellStart"/>
      <w:r w:rsidRPr="007D6067">
        <w:rPr>
          <w:rFonts w:ascii="Times New Roman" w:hAnsi="Times New Roman" w:cs="Times New Roman"/>
        </w:rPr>
        <w:t>националног</w:t>
      </w:r>
      <w:proofErr w:type="spellEnd"/>
      <w:r w:rsidRPr="007D6067">
        <w:rPr>
          <w:rFonts w:ascii="Times New Roman" w:hAnsi="Times New Roman" w:cs="Times New Roman"/>
        </w:rPr>
        <w:t xml:space="preserve"> </w:t>
      </w:r>
      <w:proofErr w:type="spellStart"/>
      <w:r w:rsidRPr="007D6067">
        <w:rPr>
          <w:rFonts w:ascii="Times New Roman" w:hAnsi="Times New Roman" w:cs="Times New Roman"/>
        </w:rPr>
        <w:t>савета</w:t>
      </w:r>
      <w:proofErr w:type="spellEnd"/>
      <w:r w:rsidRPr="007D6067">
        <w:rPr>
          <w:rFonts w:ascii="Times New Roman" w:hAnsi="Times New Roman" w:cs="Times New Roman"/>
        </w:rPr>
        <w:t xml:space="preserve"> </w:t>
      </w:r>
      <w:proofErr w:type="spellStart"/>
      <w:r w:rsidRPr="007D6067">
        <w:rPr>
          <w:rFonts w:ascii="Times New Roman" w:hAnsi="Times New Roman" w:cs="Times New Roman"/>
        </w:rPr>
        <w:t>националне</w:t>
      </w:r>
      <w:proofErr w:type="spellEnd"/>
      <w:r w:rsidRPr="007D6067">
        <w:rPr>
          <w:rFonts w:ascii="Times New Roman" w:hAnsi="Times New Roman" w:cs="Times New Roman"/>
        </w:rPr>
        <w:t xml:space="preserve"> </w:t>
      </w:r>
      <w:proofErr w:type="spellStart"/>
      <w:r w:rsidRPr="007D6067">
        <w:rPr>
          <w:rFonts w:ascii="Times New Roman" w:hAnsi="Times New Roman" w:cs="Times New Roman"/>
        </w:rPr>
        <w:t>мањине</w:t>
      </w:r>
      <w:proofErr w:type="spellEnd"/>
      <w:r w:rsidRPr="007D6067">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lvlText w:val=""/>
      <w:lvlJc w:val="left"/>
      <w:pPr>
        <w:tabs>
          <w:tab w:val="left" w:pos="0"/>
        </w:tabs>
        <w:ind w:left="720" w:hanging="360"/>
      </w:pPr>
      <w:rPr>
        <w:rFonts w:ascii="Symbol" w:hAnsi="Symbol"/>
      </w:rPr>
    </w:lvl>
  </w:abstractNum>
  <w:abstractNum w:abstractNumId="1" w15:restartNumberingAfterBreak="0">
    <w:nsid w:val="016C3D68"/>
    <w:multiLevelType w:val="hybridMultilevel"/>
    <w:tmpl w:val="D9F4EEB0"/>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2" w15:restartNumberingAfterBreak="0">
    <w:nsid w:val="027F7454"/>
    <w:multiLevelType w:val="hybridMultilevel"/>
    <w:tmpl w:val="1A6013D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0A60283F"/>
    <w:multiLevelType w:val="hybridMultilevel"/>
    <w:tmpl w:val="8990BE5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 w15:restartNumberingAfterBreak="0">
    <w:nsid w:val="116E5C6B"/>
    <w:multiLevelType w:val="hybridMultilevel"/>
    <w:tmpl w:val="62DE3824"/>
    <w:lvl w:ilvl="0" w:tplc="BC941970">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6DF2416"/>
    <w:multiLevelType w:val="hybridMultilevel"/>
    <w:tmpl w:val="6FB6F900"/>
    <w:lvl w:ilvl="0" w:tplc="C662421A">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6" w15:restartNumberingAfterBreak="0">
    <w:nsid w:val="17DC10CF"/>
    <w:multiLevelType w:val="multilevel"/>
    <w:tmpl w:val="17DC10CF"/>
    <w:lvl w:ilvl="0">
      <w:numFmt w:val="decimal"/>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252E2159"/>
    <w:multiLevelType w:val="hybridMultilevel"/>
    <w:tmpl w:val="C23AA982"/>
    <w:lvl w:ilvl="0" w:tplc="15F6ECB6">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8" w15:restartNumberingAfterBreak="0">
    <w:nsid w:val="26F246AC"/>
    <w:multiLevelType w:val="hybridMultilevel"/>
    <w:tmpl w:val="112ADFEA"/>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9" w15:restartNumberingAfterBreak="0">
    <w:nsid w:val="2A3F7415"/>
    <w:multiLevelType w:val="hybridMultilevel"/>
    <w:tmpl w:val="CAD6FD5A"/>
    <w:lvl w:ilvl="0" w:tplc="5BFAEA2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B1048"/>
    <w:multiLevelType w:val="hybridMultilevel"/>
    <w:tmpl w:val="0BB0E22E"/>
    <w:lvl w:ilvl="0" w:tplc="E5E08864">
      <w:start w:val="1"/>
      <w:numFmt w:val="decimal"/>
      <w:lvlText w:val="%1."/>
      <w:lvlJc w:val="left"/>
      <w:pPr>
        <w:ind w:left="1668" w:hanging="360"/>
      </w:pPr>
      <w:rPr>
        <w:rFonts w:hint="default"/>
      </w:r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11" w15:restartNumberingAfterBreak="0">
    <w:nsid w:val="2D2400B5"/>
    <w:multiLevelType w:val="multilevel"/>
    <w:tmpl w:val="2D2400B5"/>
    <w:lvl w:ilvl="0">
      <w:start w:val="1"/>
      <w:numFmt w:val="bullet"/>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2F1156C9"/>
    <w:multiLevelType w:val="hybridMultilevel"/>
    <w:tmpl w:val="794A7DFC"/>
    <w:lvl w:ilvl="0" w:tplc="B5CE2F72">
      <w:start w:val="1"/>
      <w:numFmt w:val="bullet"/>
      <w:lvlText w:val="-"/>
      <w:lvlJc w:val="left"/>
      <w:pPr>
        <w:ind w:left="1430" w:hanging="360"/>
      </w:pPr>
      <w:rPr>
        <w:rFonts w:ascii="Times New Roman" w:eastAsiaTheme="minorHAnsi" w:hAnsi="Times New Roman" w:cs="Times New Roman" w:hint="default"/>
      </w:rPr>
    </w:lvl>
    <w:lvl w:ilvl="1" w:tplc="241A0003" w:tentative="1">
      <w:start w:val="1"/>
      <w:numFmt w:val="bullet"/>
      <w:lvlText w:val="o"/>
      <w:lvlJc w:val="left"/>
      <w:pPr>
        <w:ind w:left="2150" w:hanging="360"/>
      </w:pPr>
      <w:rPr>
        <w:rFonts w:ascii="Courier New" w:hAnsi="Courier New" w:cs="Courier New" w:hint="default"/>
      </w:rPr>
    </w:lvl>
    <w:lvl w:ilvl="2" w:tplc="241A0005" w:tentative="1">
      <w:start w:val="1"/>
      <w:numFmt w:val="bullet"/>
      <w:lvlText w:val=""/>
      <w:lvlJc w:val="left"/>
      <w:pPr>
        <w:ind w:left="2870" w:hanging="360"/>
      </w:pPr>
      <w:rPr>
        <w:rFonts w:ascii="Wingdings" w:hAnsi="Wingdings" w:hint="default"/>
      </w:rPr>
    </w:lvl>
    <w:lvl w:ilvl="3" w:tplc="241A0001" w:tentative="1">
      <w:start w:val="1"/>
      <w:numFmt w:val="bullet"/>
      <w:lvlText w:val=""/>
      <w:lvlJc w:val="left"/>
      <w:pPr>
        <w:ind w:left="3590" w:hanging="360"/>
      </w:pPr>
      <w:rPr>
        <w:rFonts w:ascii="Symbol" w:hAnsi="Symbol" w:hint="default"/>
      </w:rPr>
    </w:lvl>
    <w:lvl w:ilvl="4" w:tplc="241A0003" w:tentative="1">
      <w:start w:val="1"/>
      <w:numFmt w:val="bullet"/>
      <w:lvlText w:val="o"/>
      <w:lvlJc w:val="left"/>
      <w:pPr>
        <w:ind w:left="4310" w:hanging="360"/>
      </w:pPr>
      <w:rPr>
        <w:rFonts w:ascii="Courier New" w:hAnsi="Courier New" w:cs="Courier New" w:hint="default"/>
      </w:rPr>
    </w:lvl>
    <w:lvl w:ilvl="5" w:tplc="241A0005" w:tentative="1">
      <w:start w:val="1"/>
      <w:numFmt w:val="bullet"/>
      <w:lvlText w:val=""/>
      <w:lvlJc w:val="left"/>
      <w:pPr>
        <w:ind w:left="5030" w:hanging="360"/>
      </w:pPr>
      <w:rPr>
        <w:rFonts w:ascii="Wingdings" w:hAnsi="Wingdings" w:hint="default"/>
      </w:rPr>
    </w:lvl>
    <w:lvl w:ilvl="6" w:tplc="241A0001" w:tentative="1">
      <w:start w:val="1"/>
      <w:numFmt w:val="bullet"/>
      <w:lvlText w:val=""/>
      <w:lvlJc w:val="left"/>
      <w:pPr>
        <w:ind w:left="5750" w:hanging="360"/>
      </w:pPr>
      <w:rPr>
        <w:rFonts w:ascii="Symbol" w:hAnsi="Symbol" w:hint="default"/>
      </w:rPr>
    </w:lvl>
    <w:lvl w:ilvl="7" w:tplc="241A0003" w:tentative="1">
      <w:start w:val="1"/>
      <w:numFmt w:val="bullet"/>
      <w:lvlText w:val="o"/>
      <w:lvlJc w:val="left"/>
      <w:pPr>
        <w:ind w:left="6470" w:hanging="360"/>
      </w:pPr>
      <w:rPr>
        <w:rFonts w:ascii="Courier New" w:hAnsi="Courier New" w:cs="Courier New" w:hint="default"/>
      </w:rPr>
    </w:lvl>
    <w:lvl w:ilvl="8" w:tplc="241A0005" w:tentative="1">
      <w:start w:val="1"/>
      <w:numFmt w:val="bullet"/>
      <w:lvlText w:val=""/>
      <w:lvlJc w:val="left"/>
      <w:pPr>
        <w:ind w:left="7190" w:hanging="360"/>
      </w:pPr>
      <w:rPr>
        <w:rFonts w:ascii="Wingdings" w:hAnsi="Wingdings" w:hint="default"/>
      </w:rPr>
    </w:lvl>
  </w:abstractNum>
  <w:abstractNum w:abstractNumId="13" w15:restartNumberingAfterBreak="0">
    <w:nsid w:val="32E67200"/>
    <w:multiLevelType w:val="hybridMultilevel"/>
    <w:tmpl w:val="DB726602"/>
    <w:lvl w:ilvl="0" w:tplc="50F8A204">
      <w:start w:val="43"/>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4" w15:restartNumberingAfterBreak="0">
    <w:nsid w:val="39702E2E"/>
    <w:multiLevelType w:val="hybridMultilevel"/>
    <w:tmpl w:val="67F23778"/>
    <w:lvl w:ilvl="0" w:tplc="BDC22B24">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5" w15:restartNumberingAfterBreak="0">
    <w:nsid w:val="3A0E74FA"/>
    <w:multiLevelType w:val="hybridMultilevel"/>
    <w:tmpl w:val="5EE2777C"/>
    <w:lvl w:ilvl="0" w:tplc="BC941970">
      <w:numFmt w:val="bullet"/>
      <w:lvlText w:val="-"/>
      <w:lvlJc w:val="left"/>
      <w:pPr>
        <w:ind w:left="1170" w:hanging="360"/>
      </w:pPr>
      <w:rPr>
        <w:rFonts w:ascii="Times New Roman" w:eastAsia="Calibri" w:hAnsi="Times New Roman" w:cs="Times New Roman" w:hint="default"/>
      </w:rPr>
    </w:lvl>
    <w:lvl w:ilvl="1" w:tplc="241A0003">
      <w:start w:val="1"/>
      <w:numFmt w:val="bullet"/>
      <w:lvlText w:val="o"/>
      <w:lvlJc w:val="left"/>
      <w:pPr>
        <w:ind w:left="1890" w:hanging="360"/>
      </w:pPr>
      <w:rPr>
        <w:rFonts w:ascii="Courier New" w:hAnsi="Courier New" w:cs="Courier New" w:hint="default"/>
      </w:rPr>
    </w:lvl>
    <w:lvl w:ilvl="2" w:tplc="241A0005">
      <w:start w:val="1"/>
      <w:numFmt w:val="bullet"/>
      <w:lvlText w:val=""/>
      <w:lvlJc w:val="left"/>
      <w:pPr>
        <w:ind w:left="2610" w:hanging="360"/>
      </w:pPr>
      <w:rPr>
        <w:rFonts w:ascii="Wingdings" w:hAnsi="Wingdings" w:hint="default"/>
      </w:rPr>
    </w:lvl>
    <w:lvl w:ilvl="3" w:tplc="241A0001">
      <w:start w:val="1"/>
      <w:numFmt w:val="bullet"/>
      <w:lvlText w:val=""/>
      <w:lvlJc w:val="left"/>
      <w:pPr>
        <w:ind w:left="3330" w:hanging="360"/>
      </w:pPr>
      <w:rPr>
        <w:rFonts w:ascii="Symbol" w:hAnsi="Symbol" w:hint="default"/>
      </w:rPr>
    </w:lvl>
    <w:lvl w:ilvl="4" w:tplc="241A0003">
      <w:start w:val="1"/>
      <w:numFmt w:val="bullet"/>
      <w:lvlText w:val="o"/>
      <w:lvlJc w:val="left"/>
      <w:pPr>
        <w:ind w:left="4050" w:hanging="360"/>
      </w:pPr>
      <w:rPr>
        <w:rFonts w:ascii="Courier New" w:hAnsi="Courier New" w:cs="Courier New" w:hint="default"/>
      </w:rPr>
    </w:lvl>
    <w:lvl w:ilvl="5" w:tplc="241A0005">
      <w:start w:val="1"/>
      <w:numFmt w:val="bullet"/>
      <w:lvlText w:val=""/>
      <w:lvlJc w:val="left"/>
      <w:pPr>
        <w:ind w:left="4770" w:hanging="360"/>
      </w:pPr>
      <w:rPr>
        <w:rFonts w:ascii="Wingdings" w:hAnsi="Wingdings" w:hint="default"/>
      </w:rPr>
    </w:lvl>
    <w:lvl w:ilvl="6" w:tplc="241A0001">
      <w:start w:val="1"/>
      <w:numFmt w:val="bullet"/>
      <w:lvlText w:val=""/>
      <w:lvlJc w:val="left"/>
      <w:pPr>
        <w:ind w:left="5490" w:hanging="360"/>
      </w:pPr>
      <w:rPr>
        <w:rFonts w:ascii="Symbol" w:hAnsi="Symbol" w:hint="default"/>
      </w:rPr>
    </w:lvl>
    <w:lvl w:ilvl="7" w:tplc="241A0003">
      <w:start w:val="1"/>
      <w:numFmt w:val="bullet"/>
      <w:lvlText w:val="o"/>
      <w:lvlJc w:val="left"/>
      <w:pPr>
        <w:ind w:left="6210" w:hanging="360"/>
      </w:pPr>
      <w:rPr>
        <w:rFonts w:ascii="Courier New" w:hAnsi="Courier New" w:cs="Courier New" w:hint="default"/>
      </w:rPr>
    </w:lvl>
    <w:lvl w:ilvl="8" w:tplc="241A0005">
      <w:start w:val="1"/>
      <w:numFmt w:val="bullet"/>
      <w:lvlText w:val=""/>
      <w:lvlJc w:val="left"/>
      <w:pPr>
        <w:ind w:left="6930" w:hanging="360"/>
      </w:pPr>
      <w:rPr>
        <w:rFonts w:ascii="Wingdings" w:hAnsi="Wingdings" w:hint="default"/>
      </w:rPr>
    </w:lvl>
  </w:abstractNum>
  <w:abstractNum w:abstractNumId="16" w15:restartNumberingAfterBreak="0">
    <w:nsid w:val="40A24B40"/>
    <w:multiLevelType w:val="hybridMultilevel"/>
    <w:tmpl w:val="E81CF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A1336F"/>
    <w:multiLevelType w:val="hybridMultilevel"/>
    <w:tmpl w:val="71426BE4"/>
    <w:lvl w:ilvl="0" w:tplc="C66CC0F8">
      <w:start w:val="800"/>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4905129C"/>
    <w:multiLevelType w:val="hybridMultilevel"/>
    <w:tmpl w:val="84E6E090"/>
    <w:lvl w:ilvl="0" w:tplc="0AC0D0A2">
      <w:start w:val="1"/>
      <w:numFmt w:val="decimal"/>
      <w:lvlText w:val="%1."/>
      <w:lvlJc w:val="left"/>
      <w:pPr>
        <w:ind w:left="1128" w:hanging="360"/>
      </w:pPr>
      <w:rPr>
        <w:rFonts w:eastAsia="Times New Roman" w:hint="default"/>
      </w:rPr>
    </w:lvl>
    <w:lvl w:ilvl="1" w:tplc="241A0019" w:tentative="1">
      <w:start w:val="1"/>
      <w:numFmt w:val="lowerLetter"/>
      <w:lvlText w:val="%2."/>
      <w:lvlJc w:val="left"/>
      <w:pPr>
        <w:ind w:left="1848" w:hanging="360"/>
      </w:pPr>
    </w:lvl>
    <w:lvl w:ilvl="2" w:tplc="241A001B" w:tentative="1">
      <w:start w:val="1"/>
      <w:numFmt w:val="lowerRoman"/>
      <w:lvlText w:val="%3."/>
      <w:lvlJc w:val="right"/>
      <w:pPr>
        <w:ind w:left="2568" w:hanging="180"/>
      </w:pPr>
    </w:lvl>
    <w:lvl w:ilvl="3" w:tplc="241A000F" w:tentative="1">
      <w:start w:val="1"/>
      <w:numFmt w:val="decimal"/>
      <w:lvlText w:val="%4."/>
      <w:lvlJc w:val="left"/>
      <w:pPr>
        <w:ind w:left="3288" w:hanging="360"/>
      </w:pPr>
    </w:lvl>
    <w:lvl w:ilvl="4" w:tplc="241A0019" w:tentative="1">
      <w:start w:val="1"/>
      <w:numFmt w:val="lowerLetter"/>
      <w:lvlText w:val="%5."/>
      <w:lvlJc w:val="left"/>
      <w:pPr>
        <w:ind w:left="4008" w:hanging="360"/>
      </w:pPr>
    </w:lvl>
    <w:lvl w:ilvl="5" w:tplc="241A001B" w:tentative="1">
      <w:start w:val="1"/>
      <w:numFmt w:val="lowerRoman"/>
      <w:lvlText w:val="%6."/>
      <w:lvlJc w:val="right"/>
      <w:pPr>
        <w:ind w:left="4728" w:hanging="180"/>
      </w:pPr>
    </w:lvl>
    <w:lvl w:ilvl="6" w:tplc="241A000F" w:tentative="1">
      <w:start w:val="1"/>
      <w:numFmt w:val="decimal"/>
      <w:lvlText w:val="%7."/>
      <w:lvlJc w:val="left"/>
      <w:pPr>
        <w:ind w:left="5448" w:hanging="360"/>
      </w:pPr>
    </w:lvl>
    <w:lvl w:ilvl="7" w:tplc="241A0019" w:tentative="1">
      <w:start w:val="1"/>
      <w:numFmt w:val="lowerLetter"/>
      <w:lvlText w:val="%8."/>
      <w:lvlJc w:val="left"/>
      <w:pPr>
        <w:ind w:left="6168" w:hanging="360"/>
      </w:pPr>
    </w:lvl>
    <w:lvl w:ilvl="8" w:tplc="241A001B" w:tentative="1">
      <w:start w:val="1"/>
      <w:numFmt w:val="lowerRoman"/>
      <w:lvlText w:val="%9."/>
      <w:lvlJc w:val="right"/>
      <w:pPr>
        <w:ind w:left="6888" w:hanging="180"/>
      </w:pPr>
    </w:lvl>
  </w:abstractNum>
  <w:abstractNum w:abstractNumId="19" w15:restartNumberingAfterBreak="0">
    <w:nsid w:val="4DF15E28"/>
    <w:multiLevelType w:val="hybridMultilevel"/>
    <w:tmpl w:val="C5C21D4C"/>
    <w:lvl w:ilvl="0" w:tplc="E4CE6818">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0" w15:restartNumberingAfterBreak="0">
    <w:nsid w:val="4EA37DFA"/>
    <w:multiLevelType w:val="hybridMultilevel"/>
    <w:tmpl w:val="DC600F4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5DC106F6"/>
    <w:multiLevelType w:val="hybridMultilevel"/>
    <w:tmpl w:val="54A6C2C0"/>
    <w:lvl w:ilvl="0" w:tplc="C662421A">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2" w15:restartNumberingAfterBreak="0">
    <w:nsid w:val="63591901"/>
    <w:multiLevelType w:val="hybridMultilevel"/>
    <w:tmpl w:val="973C47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6B113F60"/>
    <w:multiLevelType w:val="hybridMultilevel"/>
    <w:tmpl w:val="D0329400"/>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4" w15:restartNumberingAfterBreak="0">
    <w:nsid w:val="6FD93273"/>
    <w:multiLevelType w:val="hybridMultilevel"/>
    <w:tmpl w:val="B5C83588"/>
    <w:lvl w:ilvl="0" w:tplc="66D0D444">
      <w:start w:val="1"/>
      <w:numFmt w:val="decimal"/>
      <w:lvlText w:val="%1."/>
      <w:lvlJc w:val="left"/>
      <w:pPr>
        <w:ind w:left="1068" w:hanging="360"/>
      </w:pPr>
    </w:lvl>
    <w:lvl w:ilvl="1" w:tplc="241A0019">
      <w:start w:val="1"/>
      <w:numFmt w:val="lowerLetter"/>
      <w:lvlText w:val="%2."/>
      <w:lvlJc w:val="left"/>
      <w:pPr>
        <w:ind w:left="1788" w:hanging="360"/>
      </w:pPr>
    </w:lvl>
    <w:lvl w:ilvl="2" w:tplc="241A001B">
      <w:start w:val="1"/>
      <w:numFmt w:val="lowerRoman"/>
      <w:lvlText w:val="%3."/>
      <w:lvlJc w:val="right"/>
      <w:pPr>
        <w:ind w:left="2508" w:hanging="180"/>
      </w:pPr>
    </w:lvl>
    <w:lvl w:ilvl="3" w:tplc="241A000F">
      <w:start w:val="1"/>
      <w:numFmt w:val="decimal"/>
      <w:lvlText w:val="%4."/>
      <w:lvlJc w:val="left"/>
      <w:pPr>
        <w:ind w:left="3228" w:hanging="360"/>
      </w:pPr>
    </w:lvl>
    <w:lvl w:ilvl="4" w:tplc="241A0019">
      <w:start w:val="1"/>
      <w:numFmt w:val="lowerLetter"/>
      <w:lvlText w:val="%5."/>
      <w:lvlJc w:val="left"/>
      <w:pPr>
        <w:ind w:left="3948" w:hanging="360"/>
      </w:pPr>
    </w:lvl>
    <w:lvl w:ilvl="5" w:tplc="241A001B">
      <w:start w:val="1"/>
      <w:numFmt w:val="lowerRoman"/>
      <w:lvlText w:val="%6."/>
      <w:lvlJc w:val="right"/>
      <w:pPr>
        <w:ind w:left="4668" w:hanging="180"/>
      </w:pPr>
    </w:lvl>
    <w:lvl w:ilvl="6" w:tplc="241A000F">
      <w:start w:val="1"/>
      <w:numFmt w:val="decimal"/>
      <w:lvlText w:val="%7."/>
      <w:lvlJc w:val="left"/>
      <w:pPr>
        <w:ind w:left="5388" w:hanging="360"/>
      </w:pPr>
    </w:lvl>
    <w:lvl w:ilvl="7" w:tplc="241A0019">
      <w:start w:val="1"/>
      <w:numFmt w:val="lowerLetter"/>
      <w:lvlText w:val="%8."/>
      <w:lvlJc w:val="left"/>
      <w:pPr>
        <w:ind w:left="6108" w:hanging="360"/>
      </w:pPr>
    </w:lvl>
    <w:lvl w:ilvl="8" w:tplc="241A001B">
      <w:start w:val="1"/>
      <w:numFmt w:val="lowerRoman"/>
      <w:lvlText w:val="%9."/>
      <w:lvlJc w:val="right"/>
      <w:pPr>
        <w:ind w:left="6828" w:hanging="180"/>
      </w:pPr>
    </w:lvl>
  </w:abstractNum>
  <w:abstractNum w:abstractNumId="25" w15:restartNumberingAfterBreak="0">
    <w:nsid w:val="761E4163"/>
    <w:multiLevelType w:val="multilevel"/>
    <w:tmpl w:val="761E41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695722D"/>
    <w:multiLevelType w:val="hybridMultilevel"/>
    <w:tmpl w:val="C3E015DA"/>
    <w:lvl w:ilvl="0" w:tplc="241A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27" w15:restartNumberingAfterBreak="0">
    <w:nsid w:val="7D05787D"/>
    <w:multiLevelType w:val="hybridMultilevel"/>
    <w:tmpl w:val="4B3C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8"/>
  </w:num>
  <w:num w:numId="4">
    <w:abstractNumId w:val="27"/>
  </w:num>
  <w:num w:numId="5">
    <w:abstractNumId w:val="1"/>
  </w:num>
  <w:num w:numId="6">
    <w:abstractNumId w:val="26"/>
  </w:num>
  <w:num w:numId="7">
    <w:abstractNumId w:val="23"/>
  </w:num>
  <w:num w:numId="8">
    <w:abstractNumId w:val="8"/>
  </w:num>
  <w:num w:numId="9">
    <w:abstractNumId w:val="2"/>
  </w:num>
  <w:num w:numId="10">
    <w:abstractNumId w:val="17"/>
  </w:num>
  <w:num w:numId="11">
    <w:abstractNumId w:val="21"/>
  </w:num>
  <w:num w:numId="12">
    <w:abstractNumId w:val="5"/>
  </w:num>
  <w:num w:numId="13">
    <w:abstractNumId w:val="12"/>
  </w:num>
  <w:num w:numId="14">
    <w:abstractNumId w:val="16"/>
  </w:num>
  <w:num w:numId="15">
    <w:abstractNumId w:val="6"/>
  </w:num>
  <w:num w:numId="16">
    <w:abstractNumId w:val="0"/>
  </w:num>
  <w:num w:numId="17">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0"/>
  </w:num>
  <w:num w:numId="20">
    <w:abstractNumId w:val="22"/>
  </w:num>
  <w:num w:numId="21">
    <w:abstractNumId w:val="9"/>
  </w:num>
  <w:num w:numId="22">
    <w:abstractNumId w:val="25"/>
  </w:num>
  <w:num w:numId="23">
    <w:abstractNumId w:val="4"/>
  </w:num>
  <w:num w:numId="24">
    <w:abstractNumId w:val="14"/>
  </w:num>
  <w:num w:numId="25">
    <w:abstractNumId w:val="19"/>
  </w:num>
  <w:num w:numId="26">
    <w:abstractNumId w:val="13"/>
  </w:num>
  <w:num w:numId="27">
    <w:abstractNumId w:val="20"/>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241"/>
    <w:rsid w:val="000456F1"/>
    <w:rsid w:val="00047577"/>
    <w:rsid w:val="000540A1"/>
    <w:rsid w:val="00077BCD"/>
    <w:rsid w:val="0008065D"/>
    <w:rsid w:val="000A34D4"/>
    <w:rsid w:val="000C3A4E"/>
    <w:rsid w:val="000F51C1"/>
    <w:rsid w:val="00112E44"/>
    <w:rsid w:val="00130A57"/>
    <w:rsid w:val="001362CF"/>
    <w:rsid w:val="00147102"/>
    <w:rsid w:val="00151E71"/>
    <w:rsid w:val="001B777D"/>
    <w:rsid w:val="001D2815"/>
    <w:rsid w:val="00267D74"/>
    <w:rsid w:val="00290A2B"/>
    <w:rsid w:val="002A1508"/>
    <w:rsid w:val="00331DCD"/>
    <w:rsid w:val="00336831"/>
    <w:rsid w:val="003419A6"/>
    <w:rsid w:val="00351D6D"/>
    <w:rsid w:val="00381B61"/>
    <w:rsid w:val="003A0C6C"/>
    <w:rsid w:val="003A4975"/>
    <w:rsid w:val="003A5E0C"/>
    <w:rsid w:val="00410AED"/>
    <w:rsid w:val="00447572"/>
    <w:rsid w:val="0049214C"/>
    <w:rsid w:val="004D731F"/>
    <w:rsid w:val="0051299C"/>
    <w:rsid w:val="005174C0"/>
    <w:rsid w:val="00535634"/>
    <w:rsid w:val="00550654"/>
    <w:rsid w:val="005521FD"/>
    <w:rsid w:val="00562BAE"/>
    <w:rsid w:val="005D78C2"/>
    <w:rsid w:val="00623B70"/>
    <w:rsid w:val="00656417"/>
    <w:rsid w:val="00687478"/>
    <w:rsid w:val="006A46E1"/>
    <w:rsid w:val="006A6991"/>
    <w:rsid w:val="006C6E41"/>
    <w:rsid w:val="006E28C2"/>
    <w:rsid w:val="00726545"/>
    <w:rsid w:val="00733201"/>
    <w:rsid w:val="00734663"/>
    <w:rsid w:val="0073583A"/>
    <w:rsid w:val="00755D88"/>
    <w:rsid w:val="00760E8E"/>
    <w:rsid w:val="00763A00"/>
    <w:rsid w:val="007A7546"/>
    <w:rsid w:val="007B09CF"/>
    <w:rsid w:val="007B5BD1"/>
    <w:rsid w:val="008004DB"/>
    <w:rsid w:val="008214B8"/>
    <w:rsid w:val="008446B0"/>
    <w:rsid w:val="00971A1E"/>
    <w:rsid w:val="009829F5"/>
    <w:rsid w:val="009939AD"/>
    <w:rsid w:val="009A03DC"/>
    <w:rsid w:val="009D0241"/>
    <w:rsid w:val="009F49DF"/>
    <w:rsid w:val="00A04CF4"/>
    <w:rsid w:val="00A1098D"/>
    <w:rsid w:val="00A20641"/>
    <w:rsid w:val="00A254E4"/>
    <w:rsid w:val="00A50D99"/>
    <w:rsid w:val="00A65FF4"/>
    <w:rsid w:val="00A9420C"/>
    <w:rsid w:val="00A9694B"/>
    <w:rsid w:val="00AA1F5A"/>
    <w:rsid w:val="00AA6F83"/>
    <w:rsid w:val="00AB75C7"/>
    <w:rsid w:val="00AC4997"/>
    <w:rsid w:val="00AD3A5A"/>
    <w:rsid w:val="00B056ED"/>
    <w:rsid w:val="00B52A67"/>
    <w:rsid w:val="00B8174E"/>
    <w:rsid w:val="00B82EE7"/>
    <w:rsid w:val="00B84B82"/>
    <w:rsid w:val="00B85FA5"/>
    <w:rsid w:val="00BA79CA"/>
    <w:rsid w:val="00BB4F26"/>
    <w:rsid w:val="00BB5BB1"/>
    <w:rsid w:val="00C569D3"/>
    <w:rsid w:val="00C66ACC"/>
    <w:rsid w:val="00C93A2B"/>
    <w:rsid w:val="00D42C26"/>
    <w:rsid w:val="00D659A8"/>
    <w:rsid w:val="00D811F3"/>
    <w:rsid w:val="00D94DFA"/>
    <w:rsid w:val="00D964D3"/>
    <w:rsid w:val="00DA0BF2"/>
    <w:rsid w:val="00DC168B"/>
    <w:rsid w:val="00DF4015"/>
    <w:rsid w:val="00E057F3"/>
    <w:rsid w:val="00E071CE"/>
    <w:rsid w:val="00E51A25"/>
    <w:rsid w:val="00E54641"/>
    <w:rsid w:val="00EA175C"/>
    <w:rsid w:val="00EC0980"/>
    <w:rsid w:val="00F1755D"/>
    <w:rsid w:val="00F3613B"/>
    <w:rsid w:val="00F61668"/>
    <w:rsid w:val="00F943DA"/>
    <w:rsid w:val="00FB06BF"/>
    <w:rsid w:val="00FC65A3"/>
    <w:rsid w:val="00FF30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6E4A75"/>
  <w15:chartTrackingRefBased/>
  <w15:docId w15:val="{97C74F5E-205F-4AD9-BFC7-CD195343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241"/>
    <w:rPr>
      <w:rFonts w:eastAsiaTheme="minorHAnsi"/>
      <w:lang w:val="sr-Latn-R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0241"/>
    <w:pPr>
      <w:spacing w:after="0" w:line="240" w:lineRule="auto"/>
    </w:pPr>
    <w:rPr>
      <w:rFonts w:eastAsiaTheme="minorHAnsi"/>
      <w:lang w:val="sr-Latn-RS" w:eastAsia="en-US"/>
    </w:rPr>
  </w:style>
  <w:style w:type="character" w:styleId="Hyperlink">
    <w:name w:val="Hyperlink"/>
    <w:basedOn w:val="DefaultParagraphFont"/>
    <w:uiPriority w:val="99"/>
    <w:unhideWhenUsed/>
    <w:rsid w:val="009D0241"/>
    <w:rPr>
      <w:color w:val="0563C1" w:themeColor="hyperlink"/>
      <w:u w:val="single"/>
    </w:rPr>
  </w:style>
  <w:style w:type="paragraph" w:styleId="BalloonText">
    <w:name w:val="Balloon Text"/>
    <w:basedOn w:val="Normal"/>
    <w:link w:val="BalloonTextChar"/>
    <w:uiPriority w:val="99"/>
    <w:semiHidden/>
    <w:unhideWhenUsed/>
    <w:rsid w:val="009D0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241"/>
    <w:rPr>
      <w:rFonts w:ascii="Segoe UI" w:eastAsiaTheme="minorHAnsi" w:hAnsi="Segoe UI" w:cs="Segoe UI"/>
      <w:sz w:val="18"/>
      <w:szCs w:val="18"/>
      <w:lang w:val="sr-Latn-RS" w:eastAsia="en-US"/>
    </w:rPr>
  </w:style>
  <w:style w:type="paragraph" w:styleId="FootnoteText">
    <w:name w:val="footnote text"/>
    <w:basedOn w:val="Normal"/>
    <w:link w:val="FootnoteTextChar"/>
    <w:uiPriority w:val="99"/>
    <w:semiHidden/>
    <w:unhideWhenUsed/>
    <w:rsid w:val="009D0241"/>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9D0241"/>
    <w:rPr>
      <w:rFonts w:eastAsiaTheme="minorHAnsi"/>
      <w:sz w:val="20"/>
      <w:szCs w:val="20"/>
      <w:lang w:val="en-US" w:eastAsia="en-US"/>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9D0241"/>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9D0241"/>
    <w:pPr>
      <w:spacing w:line="240" w:lineRule="exact"/>
    </w:pPr>
    <w:rPr>
      <w:rFonts w:eastAsiaTheme="minorEastAsia"/>
      <w:vertAlign w:val="superscript"/>
      <w:lang w:val="en-GB" w:eastAsia="zh-CN"/>
    </w:rPr>
  </w:style>
  <w:style w:type="paragraph" w:styleId="ListParagraph">
    <w:name w:val="List Paragraph"/>
    <w:basedOn w:val="Normal"/>
    <w:uiPriority w:val="34"/>
    <w:qFormat/>
    <w:rsid w:val="009D0241"/>
    <w:pPr>
      <w:spacing w:line="252" w:lineRule="auto"/>
      <w:ind w:left="720"/>
      <w:contextualSpacing/>
    </w:pPr>
  </w:style>
  <w:style w:type="table" w:styleId="TableGrid">
    <w:name w:val="Table Grid"/>
    <w:basedOn w:val="TableNormal"/>
    <w:uiPriority w:val="39"/>
    <w:rsid w:val="009D0241"/>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rsid w:val="001B777D"/>
    <w:rPr>
      <w:rFonts w:eastAsiaTheme="minorHAnsi"/>
      <w:lang w:val="sr-Latn-R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381%2024%20554881"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unjnacsa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10</Pages>
  <Words>1838</Words>
  <Characters>10479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Nella</dc:creator>
  <cp:keywords/>
  <dc:description/>
  <cp:lastModifiedBy>Ivona</cp:lastModifiedBy>
  <cp:revision>74</cp:revision>
  <cp:lastPrinted>2024-04-24T07:00:00Z</cp:lastPrinted>
  <dcterms:created xsi:type="dcterms:W3CDTF">2023-05-02T12:08:00Z</dcterms:created>
  <dcterms:modified xsi:type="dcterms:W3CDTF">2025-04-02T08:30:00Z</dcterms:modified>
</cp:coreProperties>
</file>